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E03AA" w14:textId="550D4148" w:rsidR="00954F2F" w:rsidRPr="00181E7E" w:rsidRDefault="00954F2F" w:rsidP="00D91F01">
      <w:pPr>
        <w:rPr>
          <w:color w:val="002060"/>
          <w:sz w:val="28"/>
          <w:szCs w:val="28"/>
          <w:lang w:val="en-AU"/>
        </w:rPr>
      </w:pPr>
      <w:r w:rsidRPr="00181E7E">
        <w:rPr>
          <w:noProof/>
          <w:lang w:val="en-AU"/>
        </w:rPr>
        <w:drawing>
          <wp:anchor distT="0" distB="0" distL="114300" distR="114300" simplePos="0" relativeHeight="251658240" behindDoc="1" locked="0" layoutInCell="1" allowOverlap="1" wp14:anchorId="6C9D4FE8" wp14:editId="6A589A32">
            <wp:simplePos x="0" y="0"/>
            <wp:positionH relativeFrom="margin">
              <wp:align>center</wp:align>
            </wp:positionH>
            <wp:positionV relativeFrom="paragraph">
              <wp:posOffset>-338455</wp:posOffset>
            </wp:positionV>
            <wp:extent cx="3015526" cy="5664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PF CO Logo_High 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5526" cy="566420"/>
                    </a:xfrm>
                    <a:prstGeom prst="rect">
                      <a:avLst/>
                    </a:prstGeom>
                  </pic:spPr>
                </pic:pic>
              </a:graphicData>
            </a:graphic>
            <wp14:sizeRelH relativeFrom="page">
              <wp14:pctWidth>0</wp14:pctWidth>
            </wp14:sizeRelH>
            <wp14:sizeRelV relativeFrom="page">
              <wp14:pctHeight>0</wp14:pctHeight>
            </wp14:sizeRelV>
          </wp:anchor>
        </w:drawing>
      </w:r>
    </w:p>
    <w:p w14:paraId="45A92ED9" w14:textId="77777777" w:rsidR="00D91F01" w:rsidRPr="00181E7E" w:rsidRDefault="00D91F01" w:rsidP="00D91F01">
      <w:pPr>
        <w:rPr>
          <w:lang w:val="en-AU"/>
        </w:rPr>
      </w:pPr>
    </w:p>
    <w:p w14:paraId="067719EB" w14:textId="77777777" w:rsidR="00D91F01" w:rsidRPr="00181E7E" w:rsidRDefault="00D91F01" w:rsidP="00D91F01">
      <w:pPr>
        <w:jc w:val="center"/>
        <w:rPr>
          <w:b/>
          <w:color w:val="002060"/>
          <w:sz w:val="32"/>
          <w:szCs w:val="32"/>
          <w:lang w:val="en-AU"/>
        </w:rPr>
      </w:pPr>
    </w:p>
    <w:p w14:paraId="120E43D7" w14:textId="77777777" w:rsidR="00060FC2" w:rsidRDefault="008034D6" w:rsidP="00D91F01">
      <w:pPr>
        <w:jc w:val="center"/>
        <w:rPr>
          <w:b/>
          <w:color w:val="002060"/>
          <w:sz w:val="32"/>
          <w:szCs w:val="32"/>
          <w:lang w:val="en-AU"/>
        </w:rPr>
      </w:pPr>
      <w:r w:rsidRPr="00181E7E">
        <w:rPr>
          <w:b/>
          <w:color w:val="002060"/>
          <w:sz w:val="32"/>
          <w:szCs w:val="32"/>
          <w:lang w:val="en-AU"/>
        </w:rPr>
        <w:t>Resource Mobili</w:t>
      </w:r>
      <w:r w:rsidR="008C3319">
        <w:rPr>
          <w:b/>
          <w:color w:val="002060"/>
          <w:sz w:val="32"/>
          <w:szCs w:val="32"/>
          <w:lang w:val="en-AU"/>
        </w:rPr>
        <w:t>s</w:t>
      </w:r>
      <w:r w:rsidRPr="00181E7E">
        <w:rPr>
          <w:b/>
          <w:color w:val="002060"/>
          <w:sz w:val="32"/>
          <w:szCs w:val="32"/>
          <w:lang w:val="en-AU"/>
        </w:rPr>
        <w:t>ation Strategy Template</w:t>
      </w:r>
      <w:r w:rsidR="00B860D6" w:rsidRPr="00181E7E">
        <w:rPr>
          <w:b/>
          <w:color w:val="002060"/>
          <w:sz w:val="32"/>
          <w:szCs w:val="32"/>
          <w:lang w:val="en-AU"/>
        </w:rPr>
        <w:t xml:space="preserve"> for </w:t>
      </w:r>
    </w:p>
    <w:p w14:paraId="49EA5571" w14:textId="390864C2" w:rsidR="00954F2F" w:rsidRPr="00181E7E" w:rsidRDefault="00B860D6" w:rsidP="00D91F01">
      <w:pPr>
        <w:jc w:val="center"/>
        <w:rPr>
          <w:b/>
          <w:color w:val="002060"/>
          <w:sz w:val="32"/>
          <w:szCs w:val="32"/>
          <w:lang w:val="en-AU"/>
        </w:rPr>
      </w:pPr>
      <w:r w:rsidRPr="00181E7E">
        <w:rPr>
          <w:b/>
          <w:color w:val="002060"/>
          <w:sz w:val="32"/>
          <w:szCs w:val="32"/>
          <w:lang w:val="en-AU"/>
        </w:rPr>
        <w:t>Member Associations</w:t>
      </w:r>
    </w:p>
    <w:p w14:paraId="432BB844" w14:textId="77777777" w:rsidR="00D91F01" w:rsidRPr="00181E7E" w:rsidRDefault="00D91F01" w:rsidP="00D91F01">
      <w:pPr>
        <w:jc w:val="center"/>
        <w:rPr>
          <w:lang w:val="en-AU"/>
        </w:rPr>
      </w:pPr>
    </w:p>
    <w:p w14:paraId="39DB4E8D" w14:textId="504BA96D" w:rsidR="004E0D1B" w:rsidRPr="00181E7E" w:rsidRDefault="004073D6" w:rsidP="00D91F01">
      <w:pPr>
        <w:jc w:val="center"/>
        <w:rPr>
          <w:lang w:val="en-AU"/>
        </w:rPr>
      </w:pPr>
      <w:r>
        <w:rPr>
          <w:lang w:val="en-AU"/>
        </w:rPr>
        <w:t>Octo</w:t>
      </w:r>
      <w:r w:rsidR="00D72BEE">
        <w:rPr>
          <w:lang w:val="en-AU"/>
        </w:rPr>
        <w:t>ber</w:t>
      </w:r>
      <w:r w:rsidR="008034D6" w:rsidRPr="00181E7E">
        <w:rPr>
          <w:lang w:val="en-AU"/>
        </w:rPr>
        <w:t xml:space="preserve"> 2019</w:t>
      </w:r>
    </w:p>
    <w:p w14:paraId="6463B634" w14:textId="468DFE73" w:rsidR="004E0D1B" w:rsidRPr="00181E7E" w:rsidRDefault="00DF1D23" w:rsidP="00D91F01">
      <w:pPr>
        <w:pStyle w:val="Heading1"/>
        <w:rPr>
          <w:lang w:val="en-AU"/>
        </w:rPr>
      </w:pPr>
      <w:r w:rsidRPr="00181E7E">
        <w:rPr>
          <w:lang w:val="en-AU"/>
        </w:rPr>
        <w:t>BACKGROUND</w:t>
      </w:r>
      <w:bookmarkStart w:id="0" w:name="_GoBack"/>
      <w:bookmarkEnd w:id="0"/>
    </w:p>
    <w:p w14:paraId="6B60A48A" w14:textId="65C7A8F9" w:rsidR="00A81AA7" w:rsidRPr="00181E7E" w:rsidRDefault="00E86F39" w:rsidP="008C3319">
      <w:pPr>
        <w:pStyle w:val="Heading2"/>
        <w:spacing w:line="280" w:lineRule="exact"/>
        <w:rPr>
          <w:lang w:val="en-AU"/>
        </w:rPr>
      </w:pPr>
      <w:r w:rsidRPr="00181E7E">
        <w:rPr>
          <w:lang w:val="en-AU"/>
        </w:rPr>
        <w:t>1</w:t>
      </w:r>
      <w:r w:rsidR="00A81AA7" w:rsidRPr="00181E7E">
        <w:rPr>
          <w:lang w:val="en-AU"/>
        </w:rPr>
        <w:t xml:space="preserve">) </w:t>
      </w:r>
      <w:r w:rsidR="00D67218" w:rsidRPr="00181E7E">
        <w:rPr>
          <w:lang w:val="en-AU"/>
        </w:rPr>
        <w:t>What is a resource mobili</w:t>
      </w:r>
      <w:r w:rsidR="008C3319">
        <w:rPr>
          <w:lang w:val="en-AU"/>
        </w:rPr>
        <w:t>s</w:t>
      </w:r>
      <w:r w:rsidR="00D67218" w:rsidRPr="00181E7E">
        <w:rPr>
          <w:lang w:val="en-AU"/>
        </w:rPr>
        <w:t>ation strategy?</w:t>
      </w:r>
    </w:p>
    <w:p w14:paraId="441967AD" w14:textId="2418BE58" w:rsidR="00E0390D" w:rsidRDefault="00E0390D" w:rsidP="008C3319">
      <w:pPr>
        <w:spacing w:line="280" w:lineRule="exact"/>
        <w:jc w:val="both"/>
        <w:rPr>
          <w:lang w:val="en-AU"/>
        </w:rPr>
      </w:pPr>
      <w:r w:rsidRPr="00181E7E">
        <w:rPr>
          <w:lang w:val="en-AU"/>
        </w:rPr>
        <w:t>A resource mobili</w:t>
      </w:r>
      <w:r w:rsidR="008C3319">
        <w:rPr>
          <w:lang w:val="en-AU"/>
        </w:rPr>
        <w:t>s</w:t>
      </w:r>
      <w:r w:rsidRPr="00181E7E">
        <w:rPr>
          <w:lang w:val="en-AU"/>
        </w:rPr>
        <w:t xml:space="preserve">ation strategy is a plan that sets out the funding need for an organisation, project or event over </w:t>
      </w:r>
      <w:proofErr w:type="gramStart"/>
      <w:r w:rsidRPr="00181E7E">
        <w:rPr>
          <w:lang w:val="en-AU"/>
        </w:rPr>
        <w:t>a period of time</w:t>
      </w:r>
      <w:proofErr w:type="gramEnd"/>
      <w:r w:rsidRPr="00181E7E">
        <w:rPr>
          <w:lang w:val="en-AU"/>
        </w:rPr>
        <w:t xml:space="preserve"> (typically 3 to 5 years). It also identifies actions, timescales</w:t>
      </w:r>
      <w:r w:rsidR="00215EE9">
        <w:rPr>
          <w:lang w:val="en-AU"/>
        </w:rPr>
        <w:t>,</w:t>
      </w:r>
      <w:r w:rsidRPr="00181E7E">
        <w:rPr>
          <w:lang w:val="en-AU"/>
        </w:rPr>
        <w:t xml:space="preserve"> possible funding sources </w:t>
      </w:r>
      <w:r w:rsidR="00215EE9">
        <w:rPr>
          <w:lang w:val="en-AU"/>
        </w:rPr>
        <w:t xml:space="preserve">and resources required </w:t>
      </w:r>
      <w:r w:rsidRPr="00181E7E">
        <w:rPr>
          <w:lang w:val="en-AU"/>
        </w:rPr>
        <w:t>to enable the successful</w:t>
      </w:r>
      <w:r w:rsidR="00B74BC4" w:rsidRPr="00181E7E">
        <w:rPr>
          <w:lang w:val="en-AU"/>
        </w:rPr>
        <w:t xml:space="preserve"> and sustainable</w:t>
      </w:r>
      <w:r w:rsidRPr="00181E7E">
        <w:rPr>
          <w:lang w:val="en-AU"/>
        </w:rPr>
        <w:t xml:space="preserve"> delivery </w:t>
      </w:r>
      <w:r w:rsidR="00215EE9">
        <w:rPr>
          <w:lang w:val="en-AU"/>
        </w:rPr>
        <w:t xml:space="preserve">of </w:t>
      </w:r>
      <w:r w:rsidR="00B74BC4" w:rsidRPr="00181E7E">
        <w:rPr>
          <w:lang w:val="en-AU"/>
        </w:rPr>
        <w:t>services.</w:t>
      </w:r>
    </w:p>
    <w:p w14:paraId="199978D4" w14:textId="77777777" w:rsidR="001D5E83" w:rsidRDefault="001D5E83" w:rsidP="001D5E83">
      <w:pPr>
        <w:spacing w:line="280" w:lineRule="exact"/>
        <w:jc w:val="both"/>
        <w:rPr>
          <w:lang w:val="en-FJ"/>
        </w:rPr>
      </w:pPr>
    </w:p>
    <w:p w14:paraId="79168B9A" w14:textId="77777777" w:rsidR="001D5E83" w:rsidRDefault="001D5E83" w:rsidP="001D5E83">
      <w:pPr>
        <w:rPr>
          <w:lang w:val="en-FJ"/>
        </w:rPr>
      </w:pPr>
      <w:r w:rsidRPr="001D5E83">
        <w:rPr>
          <w:lang w:val="en-AU"/>
        </w:rPr>
        <w:t>A business development strategy has three main components:</w:t>
      </w:r>
    </w:p>
    <w:p w14:paraId="3B309051" w14:textId="77777777" w:rsidR="001D5E83" w:rsidRDefault="001D5E83" w:rsidP="001D5E83">
      <w:pPr>
        <w:rPr>
          <w:lang w:val="en-FJ"/>
        </w:rPr>
      </w:pPr>
    </w:p>
    <w:p w14:paraId="23D26A47" w14:textId="70F67D44" w:rsidR="001D5E83" w:rsidRPr="001D5E83" w:rsidRDefault="001D5E83" w:rsidP="001D5E83">
      <w:pPr>
        <w:rPr>
          <w:lang w:val="en-FJ"/>
        </w:rPr>
      </w:pPr>
      <w:r w:rsidRPr="001D5E83">
        <w:rPr>
          <w:b/>
          <w:bCs/>
          <w:lang w:val="en-AU"/>
        </w:rPr>
        <w:t>The Vision:</w:t>
      </w:r>
      <w:r w:rsidRPr="001D5E83">
        <w:rPr>
          <w:lang w:val="en-AU"/>
        </w:rPr>
        <w:t xml:space="preserve"> where we want to be at the end of the period</w:t>
      </w:r>
    </w:p>
    <w:p w14:paraId="698399E5" w14:textId="77777777" w:rsidR="001D5E83" w:rsidRDefault="001D5E83" w:rsidP="001D5E83">
      <w:pPr>
        <w:rPr>
          <w:b/>
          <w:bCs/>
          <w:lang w:val="en-AU"/>
        </w:rPr>
      </w:pPr>
    </w:p>
    <w:p w14:paraId="5A43E747" w14:textId="511D3B95" w:rsidR="001D5E83" w:rsidRPr="001D5E83" w:rsidRDefault="001D5E83" w:rsidP="001D5E83">
      <w:pPr>
        <w:rPr>
          <w:lang w:val="en-FJ"/>
        </w:rPr>
      </w:pPr>
      <w:r w:rsidRPr="001D5E83">
        <w:rPr>
          <w:b/>
          <w:bCs/>
          <w:lang w:val="en-AU"/>
        </w:rPr>
        <w:t>Operational Plan:</w:t>
      </w:r>
      <w:r w:rsidRPr="001D5E83">
        <w:rPr>
          <w:lang w:val="en-AU"/>
        </w:rPr>
        <w:t xml:space="preserve"> the </w:t>
      </w:r>
      <w:proofErr w:type="gramStart"/>
      <w:r w:rsidRPr="001D5E83">
        <w:rPr>
          <w:lang w:val="en-AU"/>
        </w:rPr>
        <w:t>blue print</w:t>
      </w:r>
      <w:proofErr w:type="gramEnd"/>
      <w:r w:rsidRPr="001D5E83">
        <w:rPr>
          <w:lang w:val="en-AU"/>
        </w:rPr>
        <w:t xml:space="preserve"> of how to get there, including annual targets, priority projects, where to grow organically and where to invest resources</w:t>
      </w:r>
    </w:p>
    <w:p w14:paraId="24CEEE14" w14:textId="77777777" w:rsidR="001D5E83" w:rsidRDefault="001D5E83" w:rsidP="001D5E83">
      <w:pPr>
        <w:rPr>
          <w:b/>
          <w:bCs/>
          <w:lang w:val="en-AU"/>
        </w:rPr>
      </w:pPr>
    </w:p>
    <w:p w14:paraId="7A0C858D" w14:textId="78B3CD11" w:rsidR="001D5E83" w:rsidRPr="001D5E83" w:rsidRDefault="001D5E83" w:rsidP="001D5E83">
      <w:pPr>
        <w:rPr>
          <w:lang w:val="en-FJ"/>
        </w:rPr>
      </w:pPr>
      <w:r w:rsidRPr="001D5E83">
        <w:rPr>
          <w:b/>
          <w:bCs/>
          <w:lang w:val="en-AU"/>
        </w:rPr>
        <w:t>Verifiable Indicators:</w:t>
      </w:r>
      <w:r w:rsidRPr="001D5E83">
        <w:rPr>
          <w:lang w:val="en-AU"/>
        </w:rPr>
        <w:t xml:space="preserve"> What is the definition of success? How will we know we have achieved success?  </w:t>
      </w:r>
    </w:p>
    <w:p w14:paraId="42FBC6C2" w14:textId="77777777" w:rsidR="001D5E83" w:rsidRPr="00181E7E" w:rsidRDefault="001D5E83" w:rsidP="008C3319">
      <w:pPr>
        <w:spacing w:line="280" w:lineRule="exact"/>
        <w:jc w:val="both"/>
        <w:rPr>
          <w:lang w:val="en-AU"/>
        </w:rPr>
      </w:pPr>
    </w:p>
    <w:p w14:paraId="210F1ADB" w14:textId="77777777" w:rsidR="00E0390D" w:rsidRPr="00181E7E" w:rsidRDefault="00E0390D" w:rsidP="008C3319">
      <w:pPr>
        <w:spacing w:line="280" w:lineRule="exact"/>
        <w:jc w:val="both"/>
        <w:rPr>
          <w:lang w:val="en-AU"/>
        </w:rPr>
      </w:pPr>
    </w:p>
    <w:p w14:paraId="3A0D7024" w14:textId="7BE5E161" w:rsidR="008C3082" w:rsidRPr="00181E7E" w:rsidRDefault="006E387D" w:rsidP="008C3319">
      <w:pPr>
        <w:pStyle w:val="Heading2"/>
        <w:spacing w:line="280" w:lineRule="exact"/>
        <w:jc w:val="both"/>
        <w:rPr>
          <w:lang w:val="en-AU"/>
        </w:rPr>
      </w:pPr>
      <w:r w:rsidRPr="00181E7E">
        <w:rPr>
          <w:lang w:val="en-AU"/>
        </w:rPr>
        <w:t>2</w:t>
      </w:r>
      <w:r w:rsidR="00A81AA7" w:rsidRPr="00181E7E">
        <w:rPr>
          <w:lang w:val="en-AU"/>
        </w:rPr>
        <w:t xml:space="preserve">) </w:t>
      </w:r>
      <w:r w:rsidR="00D67218" w:rsidRPr="00181E7E">
        <w:rPr>
          <w:lang w:val="en-AU"/>
        </w:rPr>
        <w:t xml:space="preserve">Why develop </w:t>
      </w:r>
      <w:r w:rsidR="008C3319">
        <w:rPr>
          <w:lang w:val="en-AU"/>
        </w:rPr>
        <w:t>a</w:t>
      </w:r>
      <w:r w:rsidR="00D67218" w:rsidRPr="00181E7E">
        <w:rPr>
          <w:lang w:val="en-AU"/>
        </w:rPr>
        <w:t xml:space="preserve"> </w:t>
      </w:r>
      <w:r w:rsidR="008C3319">
        <w:rPr>
          <w:lang w:val="en-AU"/>
        </w:rPr>
        <w:t xml:space="preserve">resource mobilisation </w:t>
      </w:r>
      <w:r w:rsidR="00D67218" w:rsidRPr="00181E7E">
        <w:rPr>
          <w:lang w:val="en-AU"/>
        </w:rPr>
        <w:t xml:space="preserve">strategy? </w:t>
      </w:r>
    </w:p>
    <w:p w14:paraId="33AF8AF5" w14:textId="7918B448" w:rsidR="00E0390D" w:rsidRPr="00181E7E" w:rsidRDefault="00E0390D" w:rsidP="008C3319">
      <w:pPr>
        <w:spacing w:line="280" w:lineRule="exact"/>
        <w:jc w:val="both"/>
        <w:rPr>
          <w:lang w:val="en-AU"/>
        </w:rPr>
      </w:pPr>
      <w:r w:rsidRPr="00181E7E">
        <w:rPr>
          <w:lang w:val="en-AU"/>
        </w:rPr>
        <w:t>A resource mobili</w:t>
      </w:r>
      <w:r w:rsidR="008C3319">
        <w:rPr>
          <w:lang w:val="en-AU"/>
        </w:rPr>
        <w:t>s</w:t>
      </w:r>
      <w:r w:rsidRPr="00181E7E">
        <w:rPr>
          <w:lang w:val="en-AU"/>
        </w:rPr>
        <w:t xml:space="preserve">ation strategy seeks to articulate a commercial approach to meeting a Member Association’s income targets and provide a record of what has been a successful approach in the past as well as providing recommendations for the future. </w:t>
      </w:r>
    </w:p>
    <w:p w14:paraId="61334AE9" w14:textId="77777777" w:rsidR="00DF1D23" w:rsidRPr="00181E7E" w:rsidRDefault="00DF1D23" w:rsidP="008C3319">
      <w:pPr>
        <w:spacing w:line="280" w:lineRule="exact"/>
        <w:jc w:val="both"/>
        <w:rPr>
          <w:lang w:val="en-AU"/>
        </w:rPr>
      </w:pPr>
    </w:p>
    <w:p w14:paraId="1DAB28EC" w14:textId="3ACC1947" w:rsidR="00E0390D" w:rsidRPr="00181E7E" w:rsidRDefault="008C3319" w:rsidP="008C3319">
      <w:pPr>
        <w:spacing w:line="280" w:lineRule="exact"/>
        <w:jc w:val="both"/>
        <w:rPr>
          <w:lang w:val="en-AU"/>
        </w:rPr>
      </w:pPr>
      <w:r>
        <w:rPr>
          <w:lang w:val="en-AU"/>
        </w:rPr>
        <w:t>The</w:t>
      </w:r>
      <w:r w:rsidR="00E0390D" w:rsidRPr="00181E7E">
        <w:rPr>
          <w:lang w:val="en-AU"/>
        </w:rPr>
        <w:t xml:space="preserve"> strategy should:</w:t>
      </w:r>
    </w:p>
    <w:p w14:paraId="79DE105C" w14:textId="78190E29" w:rsidR="00E0390D" w:rsidRPr="00181E7E" w:rsidRDefault="00E0390D" w:rsidP="008C3319">
      <w:pPr>
        <w:pStyle w:val="ListParagraph"/>
        <w:numPr>
          <w:ilvl w:val="0"/>
          <w:numId w:val="7"/>
        </w:numPr>
        <w:spacing w:line="280" w:lineRule="exact"/>
        <w:jc w:val="both"/>
        <w:rPr>
          <w:lang w:val="en-AU"/>
        </w:rPr>
      </w:pPr>
      <w:r w:rsidRPr="00181E7E">
        <w:rPr>
          <w:lang w:val="en-AU"/>
        </w:rPr>
        <w:t xml:space="preserve">Clearly outline the </w:t>
      </w:r>
      <w:r w:rsidR="00705CC7">
        <w:rPr>
          <w:lang w:val="en-AU"/>
        </w:rPr>
        <w:t>organisation’s</w:t>
      </w:r>
      <w:r w:rsidRPr="00181E7E">
        <w:rPr>
          <w:lang w:val="en-AU"/>
        </w:rPr>
        <w:t xml:space="preserve"> aims, objective</w:t>
      </w:r>
      <w:r w:rsidR="00705CC7">
        <w:rPr>
          <w:lang w:val="en-AU"/>
        </w:rPr>
        <w:t>s</w:t>
      </w:r>
      <w:r w:rsidRPr="00181E7E">
        <w:rPr>
          <w:lang w:val="en-AU"/>
        </w:rPr>
        <w:t xml:space="preserve"> and priorities</w:t>
      </w:r>
    </w:p>
    <w:p w14:paraId="7DDAA882" w14:textId="7484D8BC" w:rsidR="00E0390D" w:rsidRPr="00191E56" w:rsidRDefault="00E0390D" w:rsidP="008C3319">
      <w:pPr>
        <w:pStyle w:val="ListParagraph"/>
        <w:numPr>
          <w:ilvl w:val="0"/>
          <w:numId w:val="7"/>
        </w:numPr>
        <w:spacing w:line="280" w:lineRule="exact"/>
        <w:jc w:val="both"/>
        <w:rPr>
          <w:lang w:val="en-AU"/>
        </w:rPr>
      </w:pPr>
      <w:r w:rsidRPr="00191E56">
        <w:rPr>
          <w:lang w:val="en-AU"/>
        </w:rPr>
        <w:t>Ensure priorities</w:t>
      </w:r>
      <w:r w:rsidR="00191E56">
        <w:rPr>
          <w:lang w:val="en-AU"/>
        </w:rPr>
        <w:t xml:space="preserve"> and targets</w:t>
      </w:r>
      <w:r w:rsidRPr="00191E56">
        <w:rPr>
          <w:lang w:val="en-AU"/>
        </w:rPr>
        <w:t xml:space="preserve"> are realistic, achievable and appropriately costed</w:t>
      </w:r>
    </w:p>
    <w:p w14:paraId="7898DF0B" w14:textId="06FA5AA1" w:rsidR="00E0390D" w:rsidRPr="00191E56" w:rsidRDefault="00E0390D" w:rsidP="008C3319">
      <w:pPr>
        <w:pStyle w:val="ListParagraph"/>
        <w:numPr>
          <w:ilvl w:val="0"/>
          <w:numId w:val="7"/>
        </w:numPr>
        <w:spacing w:line="280" w:lineRule="exact"/>
        <w:jc w:val="both"/>
        <w:rPr>
          <w:lang w:val="en-AU"/>
        </w:rPr>
      </w:pPr>
      <w:r w:rsidRPr="00191E56">
        <w:rPr>
          <w:lang w:val="en-AU"/>
        </w:rPr>
        <w:t>Allocate time, resources and staff effectively to successfully deliver projects</w:t>
      </w:r>
    </w:p>
    <w:p w14:paraId="1BB196FE" w14:textId="11DB6B5D" w:rsidR="00E0390D" w:rsidRPr="00191E56" w:rsidRDefault="00E0390D" w:rsidP="008C3319">
      <w:pPr>
        <w:pStyle w:val="ListParagraph"/>
        <w:numPr>
          <w:ilvl w:val="0"/>
          <w:numId w:val="7"/>
        </w:numPr>
        <w:spacing w:line="280" w:lineRule="exact"/>
        <w:jc w:val="both"/>
        <w:rPr>
          <w:lang w:val="en-AU"/>
        </w:rPr>
      </w:pPr>
      <w:r w:rsidRPr="00191E56">
        <w:rPr>
          <w:lang w:val="en-AU"/>
        </w:rPr>
        <w:t>Ensure better targeting of do</w:t>
      </w:r>
      <w:r w:rsidR="00705CC7" w:rsidRPr="00191E56">
        <w:rPr>
          <w:lang w:val="en-AU"/>
        </w:rPr>
        <w:t>nors and funding opportunities broadly</w:t>
      </w:r>
    </w:p>
    <w:p w14:paraId="4D73897C" w14:textId="3D0DB8B1" w:rsidR="00E0390D" w:rsidRDefault="00E0390D" w:rsidP="008C3319">
      <w:pPr>
        <w:pStyle w:val="ListParagraph"/>
        <w:numPr>
          <w:ilvl w:val="0"/>
          <w:numId w:val="7"/>
        </w:numPr>
        <w:spacing w:line="280" w:lineRule="exact"/>
        <w:jc w:val="both"/>
        <w:rPr>
          <w:lang w:val="en-AU"/>
        </w:rPr>
      </w:pPr>
      <w:r w:rsidRPr="00181E7E">
        <w:rPr>
          <w:lang w:val="en-AU"/>
        </w:rPr>
        <w:t xml:space="preserve">Ensure shared responsibility for reaching funding goals </w:t>
      </w:r>
    </w:p>
    <w:p w14:paraId="5273337E" w14:textId="77EF3B4B" w:rsidR="00191E56" w:rsidRPr="00181E7E" w:rsidRDefault="00191E56" w:rsidP="008C3319">
      <w:pPr>
        <w:pStyle w:val="ListParagraph"/>
        <w:numPr>
          <w:ilvl w:val="0"/>
          <w:numId w:val="7"/>
        </w:numPr>
        <w:spacing w:line="280" w:lineRule="exact"/>
        <w:jc w:val="both"/>
        <w:rPr>
          <w:lang w:val="en-AU"/>
        </w:rPr>
      </w:pPr>
      <w:r>
        <w:rPr>
          <w:lang w:val="en-AU"/>
        </w:rPr>
        <w:t>Include a workplan for the period including targeted resource mobilisation activities to be undertaken to reach the strategic goal(s).</w:t>
      </w:r>
    </w:p>
    <w:p w14:paraId="796EAAEB" w14:textId="77777777" w:rsidR="00DF1D23" w:rsidRPr="00181E7E" w:rsidRDefault="00DF1D23" w:rsidP="008C3319">
      <w:pPr>
        <w:spacing w:line="280" w:lineRule="exact"/>
        <w:jc w:val="both"/>
        <w:rPr>
          <w:lang w:val="en-AU"/>
        </w:rPr>
      </w:pPr>
    </w:p>
    <w:p w14:paraId="339A03DB" w14:textId="32C75FF1" w:rsidR="004E0D1B" w:rsidRPr="00181E7E" w:rsidRDefault="00DF1D23" w:rsidP="008C3319">
      <w:pPr>
        <w:spacing w:line="280" w:lineRule="exact"/>
        <w:jc w:val="both"/>
        <w:rPr>
          <w:b/>
          <w:bCs/>
          <w:lang w:val="en-AU"/>
        </w:rPr>
      </w:pPr>
      <w:r w:rsidRPr="00181E7E">
        <w:rPr>
          <w:b/>
          <w:bCs/>
          <w:lang w:val="en-AU"/>
        </w:rPr>
        <w:t>This document serves as an illustrative guide to help IPPF Member Associations develop a resource mobili</w:t>
      </w:r>
      <w:r w:rsidR="008C3319">
        <w:rPr>
          <w:b/>
          <w:bCs/>
          <w:lang w:val="en-AU"/>
        </w:rPr>
        <w:t>s</w:t>
      </w:r>
      <w:r w:rsidRPr="00181E7E">
        <w:rPr>
          <w:b/>
          <w:bCs/>
          <w:lang w:val="en-AU"/>
        </w:rPr>
        <w:t>ation strategy.</w:t>
      </w:r>
    </w:p>
    <w:p w14:paraId="73FBF200" w14:textId="77777777" w:rsidR="00DF1D23" w:rsidRPr="00181E7E" w:rsidRDefault="00DF1D23" w:rsidP="008C3319">
      <w:pPr>
        <w:spacing w:line="280" w:lineRule="exact"/>
        <w:rPr>
          <w:lang w:val="en-AU"/>
        </w:rPr>
      </w:pPr>
    </w:p>
    <w:p w14:paraId="5096A180" w14:textId="77777777" w:rsidR="007B0707" w:rsidRDefault="007B0707">
      <w:pPr>
        <w:spacing w:after="160" w:line="259" w:lineRule="auto"/>
        <w:rPr>
          <w:rFonts w:eastAsiaTheme="majorEastAsia"/>
          <w:b/>
          <w:color w:val="002060"/>
          <w:sz w:val="24"/>
          <w:szCs w:val="24"/>
          <w:lang w:val="en-AU"/>
        </w:rPr>
      </w:pPr>
      <w:r>
        <w:rPr>
          <w:lang w:val="en-AU"/>
        </w:rPr>
        <w:br w:type="page"/>
      </w:r>
    </w:p>
    <w:p w14:paraId="1DDDD80D" w14:textId="353FEAE8" w:rsidR="007B0707" w:rsidRDefault="007B0707" w:rsidP="007B0707">
      <w:pPr>
        <w:pStyle w:val="Heading1"/>
        <w:pBdr>
          <w:bottom w:val="none" w:sz="0" w:space="0" w:color="auto"/>
        </w:pBdr>
        <w:rPr>
          <w:lang w:val="en-AU"/>
        </w:rPr>
      </w:pPr>
      <w:r>
        <w:rPr>
          <w:lang w:val="en-AU"/>
        </w:rPr>
        <w:lastRenderedPageBreak/>
        <w:t>RESOURCE MOBILISATION STRATEGY PROCESS</w:t>
      </w:r>
    </w:p>
    <w:p w14:paraId="70239122" w14:textId="77777777" w:rsidR="007B0707" w:rsidRPr="007B0707" w:rsidRDefault="007B0707" w:rsidP="007B0707">
      <w:pPr>
        <w:rPr>
          <w:lang w:val="en-AU"/>
        </w:rPr>
      </w:pPr>
    </w:p>
    <w:p w14:paraId="236FBD83" w14:textId="5ECF854A" w:rsidR="00DF1D23" w:rsidRPr="00181E7E" w:rsidRDefault="007B0707" w:rsidP="008C3319">
      <w:pPr>
        <w:pStyle w:val="Heading1"/>
        <w:spacing w:line="280" w:lineRule="exact"/>
        <w:rPr>
          <w:lang w:val="en-AU"/>
        </w:rPr>
      </w:pPr>
      <w:r>
        <w:rPr>
          <w:noProof/>
        </w:rPr>
        <w:drawing>
          <wp:anchor distT="0" distB="0" distL="114300" distR="114300" simplePos="0" relativeHeight="251659264" behindDoc="1" locked="0" layoutInCell="1" allowOverlap="1" wp14:anchorId="5A394578" wp14:editId="43503584">
            <wp:simplePos x="0" y="0"/>
            <wp:positionH relativeFrom="column">
              <wp:posOffset>0</wp:posOffset>
            </wp:positionH>
            <wp:positionV relativeFrom="paragraph">
              <wp:posOffset>1905</wp:posOffset>
            </wp:positionV>
            <wp:extent cx="5731510" cy="6583045"/>
            <wp:effectExtent l="0" t="0" r="40640" b="0"/>
            <wp:wrapTight wrapText="bothSides">
              <wp:wrapPolygon edited="0">
                <wp:start x="12851" y="1313"/>
                <wp:lineTo x="7036" y="1563"/>
                <wp:lineTo x="6174" y="1688"/>
                <wp:lineTo x="6174" y="2438"/>
                <wp:lineTo x="5456" y="2875"/>
                <wp:lineTo x="4738" y="3438"/>
                <wp:lineTo x="3733" y="4438"/>
                <wp:lineTo x="3015" y="5438"/>
                <wp:lineTo x="1867" y="5438"/>
                <wp:lineTo x="1436" y="5688"/>
                <wp:lineTo x="1436" y="7626"/>
                <wp:lineTo x="1938" y="8438"/>
                <wp:lineTo x="2226" y="10439"/>
                <wp:lineTo x="144" y="11439"/>
                <wp:lineTo x="0" y="11564"/>
                <wp:lineTo x="0" y="14064"/>
                <wp:lineTo x="4595" y="14439"/>
                <wp:lineTo x="5959" y="15439"/>
                <wp:lineTo x="4308" y="16377"/>
                <wp:lineTo x="4236" y="18439"/>
                <wp:lineTo x="4451" y="18877"/>
                <wp:lineTo x="17158" y="18877"/>
                <wp:lineTo x="17374" y="18439"/>
                <wp:lineTo x="17302" y="16439"/>
                <wp:lineTo x="16297" y="15439"/>
                <wp:lineTo x="17661" y="14439"/>
                <wp:lineTo x="19815" y="14439"/>
                <wp:lineTo x="21681" y="14001"/>
                <wp:lineTo x="21681" y="11626"/>
                <wp:lineTo x="21466" y="11439"/>
                <wp:lineTo x="20030" y="10439"/>
                <wp:lineTo x="20174" y="9438"/>
                <wp:lineTo x="20246" y="5876"/>
                <wp:lineTo x="19887" y="5501"/>
                <wp:lineTo x="19240" y="5438"/>
                <wp:lineTo x="18522" y="4438"/>
                <wp:lineTo x="17589" y="3438"/>
                <wp:lineTo x="16082" y="2313"/>
                <wp:lineTo x="13425" y="1313"/>
                <wp:lineTo x="12851" y="131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noProof/>
        </w:rPr>
        <w:drawing>
          <wp:inline distT="0" distB="0" distL="0" distR="0" wp14:anchorId="505402D9" wp14:editId="7201134B">
            <wp:extent cx="5731510" cy="6583366"/>
            <wp:effectExtent l="0" t="0" r="406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F1D23" w:rsidRPr="00181E7E">
        <w:rPr>
          <w:lang w:val="en-AU"/>
        </w:rPr>
        <w:br w:type="page"/>
      </w:r>
    </w:p>
    <w:p w14:paraId="0F7922E2" w14:textId="21A3C956" w:rsidR="00A81AA7" w:rsidRPr="00181E7E" w:rsidRDefault="002A0AE0" w:rsidP="00D91F01">
      <w:pPr>
        <w:pStyle w:val="Heading1"/>
        <w:rPr>
          <w:lang w:val="en-AU"/>
        </w:rPr>
      </w:pPr>
      <w:r w:rsidRPr="00181E7E">
        <w:rPr>
          <w:lang w:val="en-AU"/>
        </w:rPr>
        <w:lastRenderedPageBreak/>
        <w:t xml:space="preserve">SECTION 1: </w:t>
      </w:r>
      <w:r w:rsidR="00212D77" w:rsidRPr="00181E7E">
        <w:rPr>
          <w:lang w:val="en-AU"/>
        </w:rPr>
        <w:t>INTRODUCTION</w:t>
      </w:r>
    </w:p>
    <w:p w14:paraId="7E3A1A1E" w14:textId="2F5F1B68" w:rsidR="00212D77" w:rsidRPr="00181E7E" w:rsidRDefault="00DF1D23" w:rsidP="00D91F01">
      <w:pPr>
        <w:pStyle w:val="Heading2"/>
        <w:rPr>
          <w:lang w:val="en-AU"/>
        </w:rPr>
      </w:pPr>
      <w:r w:rsidRPr="00181E7E">
        <w:rPr>
          <w:lang w:val="en-AU"/>
        </w:rPr>
        <w:t>Organi</w:t>
      </w:r>
      <w:r w:rsidR="008C3319">
        <w:rPr>
          <w:lang w:val="en-AU"/>
        </w:rPr>
        <w:t>s</w:t>
      </w:r>
      <w:r w:rsidRPr="00181E7E">
        <w:rPr>
          <w:lang w:val="en-AU"/>
        </w:rPr>
        <w:t>ational</w:t>
      </w:r>
      <w:r w:rsidR="00212D77" w:rsidRPr="00181E7E">
        <w:rPr>
          <w:lang w:val="en-AU"/>
        </w:rPr>
        <w:t xml:space="preserve"> Objectives</w:t>
      </w:r>
      <w:r w:rsidR="00134BBE" w:rsidRPr="00181E7E">
        <w:rPr>
          <w:lang w:val="en-AU"/>
        </w:rPr>
        <w:t xml:space="preserve"> </w:t>
      </w:r>
    </w:p>
    <w:p w14:paraId="1994D849" w14:textId="7D27EE85" w:rsidR="00212D77" w:rsidRDefault="00450458" w:rsidP="00D91F01">
      <w:pPr>
        <w:rPr>
          <w:lang w:val="en-AU"/>
        </w:rPr>
      </w:pPr>
      <w:r w:rsidRPr="00181E7E">
        <w:rPr>
          <w:lang w:val="en-AU"/>
        </w:rPr>
        <w:t>Briefly outline</w:t>
      </w:r>
      <w:r w:rsidR="00212D77" w:rsidRPr="00181E7E">
        <w:rPr>
          <w:lang w:val="en-AU"/>
        </w:rPr>
        <w:t xml:space="preserve"> </w:t>
      </w:r>
      <w:r w:rsidR="00B24AA2" w:rsidRPr="00181E7E">
        <w:rPr>
          <w:lang w:val="en-AU"/>
        </w:rPr>
        <w:t>your organi</w:t>
      </w:r>
      <w:r w:rsidR="008C3319">
        <w:rPr>
          <w:lang w:val="en-AU"/>
        </w:rPr>
        <w:t>s</w:t>
      </w:r>
      <w:r w:rsidR="00B24AA2" w:rsidRPr="00181E7E">
        <w:rPr>
          <w:lang w:val="en-AU"/>
        </w:rPr>
        <w:t>ation’s</w:t>
      </w:r>
      <w:r w:rsidR="002231FD" w:rsidRPr="00181E7E">
        <w:rPr>
          <w:lang w:val="en-AU"/>
        </w:rPr>
        <w:t xml:space="preserve"> mission statemen</w:t>
      </w:r>
      <w:r w:rsidR="00DF1D23" w:rsidRPr="00181E7E">
        <w:rPr>
          <w:lang w:val="en-AU"/>
        </w:rPr>
        <w:t>t</w:t>
      </w:r>
      <w:r w:rsidR="00705CC7">
        <w:rPr>
          <w:lang w:val="en-AU"/>
        </w:rPr>
        <w:t xml:space="preserve">, </w:t>
      </w:r>
      <w:r w:rsidR="00DF1D23" w:rsidRPr="00181E7E">
        <w:rPr>
          <w:lang w:val="en-AU"/>
        </w:rPr>
        <w:t>vision</w:t>
      </w:r>
      <w:r w:rsidR="00705CC7">
        <w:rPr>
          <w:lang w:val="en-AU"/>
        </w:rPr>
        <w:t xml:space="preserve"> and core aims/objectives as applicable</w:t>
      </w:r>
      <w:r w:rsidR="002231FD" w:rsidRPr="00181E7E">
        <w:rPr>
          <w:lang w:val="en-AU"/>
        </w:rPr>
        <w:t xml:space="preserve">. </w:t>
      </w:r>
      <w:r w:rsidR="00212D77" w:rsidRPr="00181E7E">
        <w:rPr>
          <w:lang w:val="en-AU"/>
        </w:rPr>
        <w:t xml:space="preserve">Include an outline of </w:t>
      </w:r>
      <w:r w:rsidR="00705CC7">
        <w:rPr>
          <w:lang w:val="en-AU"/>
        </w:rPr>
        <w:t>the</w:t>
      </w:r>
      <w:r w:rsidR="00212D77" w:rsidRPr="00181E7E">
        <w:rPr>
          <w:lang w:val="en-AU"/>
        </w:rPr>
        <w:t xml:space="preserve"> services </w:t>
      </w:r>
      <w:r w:rsidR="00705CC7">
        <w:rPr>
          <w:lang w:val="en-AU"/>
        </w:rPr>
        <w:t xml:space="preserve">that </w:t>
      </w:r>
      <w:r w:rsidRPr="00181E7E">
        <w:rPr>
          <w:lang w:val="en-AU"/>
        </w:rPr>
        <w:t>your organi</w:t>
      </w:r>
      <w:r w:rsidR="008C3319">
        <w:rPr>
          <w:lang w:val="en-AU"/>
        </w:rPr>
        <w:t>s</w:t>
      </w:r>
      <w:r w:rsidRPr="00181E7E">
        <w:rPr>
          <w:lang w:val="en-AU"/>
        </w:rPr>
        <w:t>ation</w:t>
      </w:r>
      <w:r w:rsidR="00212D77" w:rsidRPr="00181E7E">
        <w:rPr>
          <w:lang w:val="en-AU"/>
        </w:rPr>
        <w:t xml:space="preserve"> p</w:t>
      </w:r>
      <w:r w:rsidRPr="00181E7E">
        <w:rPr>
          <w:lang w:val="en-AU"/>
        </w:rPr>
        <w:t xml:space="preserve">rovides, </w:t>
      </w:r>
      <w:r w:rsidR="00705CC7">
        <w:rPr>
          <w:lang w:val="en-AU"/>
        </w:rPr>
        <w:t>the</w:t>
      </w:r>
      <w:r w:rsidRPr="00181E7E">
        <w:rPr>
          <w:lang w:val="en-AU"/>
        </w:rPr>
        <w:t xml:space="preserve"> needs are met by your organi</w:t>
      </w:r>
      <w:r w:rsidR="008C3319">
        <w:rPr>
          <w:lang w:val="en-AU"/>
        </w:rPr>
        <w:t>s</w:t>
      </w:r>
      <w:r w:rsidRPr="00181E7E">
        <w:rPr>
          <w:lang w:val="en-AU"/>
        </w:rPr>
        <w:t>ation’s</w:t>
      </w:r>
      <w:r w:rsidR="00A74DA1" w:rsidRPr="00181E7E">
        <w:rPr>
          <w:lang w:val="en-AU"/>
        </w:rPr>
        <w:t xml:space="preserve"> work</w:t>
      </w:r>
      <w:r w:rsidR="00705CC7">
        <w:rPr>
          <w:lang w:val="en-AU"/>
        </w:rPr>
        <w:t>,</w:t>
      </w:r>
      <w:r w:rsidR="00A74DA1" w:rsidRPr="00181E7E">
        <w:rPr>
          <w:lang w:val="en-AU"/>
        </w:rPr>
        <w:t xml:space="preserve"> and</w:t>
      </w:r>
      <w:r w:rsidRPr="00181E7E">
        <w:rPr>
          <w:lang w:val="en-AU"/>
        </w:rPr>
        <w:t xml:space="preserve"> </w:t>
      </w:r>
      <w:r w:rsidR="00A74DA1" w:rsidRPr="00181E7E">
        <w:rPr>
          <w:lang w:val="en-AU"/>
        </w:rPr>
        <w:t>the</w:t>
      </w:r>
      <w:r w:rsidR="00212D77" w:rsidRPr="00181E7E">
        <w:rPr>
          <w:lang w:val="en-AU"/>
        </w:rPr>
        <w:t xml:space="preserve"> </w:t>
      </w:r>
      <w:r w:rsidR="00A74DA1" w:rsidRPr="00181E7E">
        <w:rPr>
          <w:lang w:val="en-AU"/>
        </w:rPr>
        <w:t xml:space="preserve">key </w:t>
      </w:r>
      <w:r w:rsidR="00212D77" w:rsidRPr="00181E7E">
        <w:rPr>
          <w:lang w:val="en-AU"/>
        </w:rPr>
        <w:t xml:space="preserve">populations </w:t>
      </w:r>
      <w:r w:rsidR="00705CC7">
        <w:rPr>
          <w:lang w:val="en-AU"/>
        </w:rPr>
        <w:t>you serve</w:t>
      </w:r>
      <w:r w:rsidR="00A74DA1" w:rsidRPr="00181E7E">
        <w:rPr>
          <w:lang w:val="en-AU"/>
        </w:rPr>
        <w:t>.</w:t>
      </w:r>
      <w:r w:rsidR="00134BBE" w:rsidRPr="00181E7E">
        <w:rPr>
          <w:lang w:val="en-AU"/>
        </w:rPr>
        <w:t xml:space="preserve"> </w:t>
      </w:r>
    </w:p>
    <w:p w14:paraId="7FF656F4" w14:textId="480D9E73" w:rsidR="00CE73C4" w:rsidRPr="00181E7E" w:rsidRDefault="00CE73C4" w:rsidP="00D91F01">
      <w:pPr>
        <w:rPr>
          <w:lang w:val="en-AU"/>
        </w:rPr>
      </w:pPr>
      <w:r>
        <w:rPr>
          <w:lang w:val="en-AU"/>
        </w:rPr>
        <w:t>Agree your timeframe for the strategy</w:t>
      </w:r>
      <w:r w:rsidR="00FC423A">
        <w:rPr>
          <w:lang w:val="en-AU"/>
        </w:rPr>
        <w:t xml:space="preserve"> </w:t>
      </w:r>
      <w:proofErr w:type="spellStart"/>
      <w:r w:rsidR="00FC423A" w:rsidRPr="00FC423A">
        <w:rPr>
          <w:i/>
          <w:iCs/>
          <w:color w:val="7030A0"/>
          <w:lang w:val="en-AU"/>
        </w:rPr>
        <w:t>eg.</w:t>
      </w:r>
      <w:proofErr w:type="spellEnd"/>
      <w:r w:rsidR="00FC423A" w:rsidRPr="00FC423A">
        <w:rPr>
          <w:i/>
          <w:iCs/>
          <w:color w:val="7030A0"/>
          <w:lang w:val="en-AU"/>
        </w:rPr>
        <w:t xml:space="preserve"> 2019-2022</w:t>
      </w:r>
      <w:r w:rsidRPr="00FC423A">
        <w:rPr>
          <w:i/>
          <w:iCs/>
          <w:color w:val="7030A0"/>
          <w:lang w:val="en-AU"/>
        </w:rPr>
        <w:t>.</w:t>
      </w:r>
      <w:r w:rsidRPr="00FC423A">
        <w:rPr>
          <w:color w:val="7030A0"/>
          <w:lang w:val="en-AU"/>
        </w:rPr>
        <w:t xml:space="preserve"> </w:t>
      </w:r>
    </w:p>
    <w:p w14:paraId="5A3813B4" w14:textId="77777777" w:rsidR="00A74DA1" w:rsidRPr="00181E7E" w:rsidRDefault="00A74DA1" w:rsidP="00D91F01">
      <w:pPr>
        <w:rPr>
          <w:lang w:val="en-AU"/>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16"/>
      </w:tblGrid>
      <w:tr w:rsidR="002A0AE0" w:rsidRPr="00181E7E" w14:paraId="3E191830" w14:textId="77777777" w:rsidTr="00DD2143">
        <w:trPr>
          <w:trHeight w:val="9536"/>
        </w:trPr>
        <w:tc>
          <w:tcPr>
            <w:tcW w:w="9016" w:type="dxa"/>
          </w:tcPr>
          <w:p w14:paraId="24F09F39" w14:textId="77777777" w:rsidR="002A0AE0" w:rsidRPr="00181E7E" w:rsidRDefault="002A0AE0" w:rsidP="00D91F01">
            <w:pPr>
              <w:pStyle w:val="Heading2"/>
              <w:outlineLvl w:val="1"/>
              <w:rPr>
                <w:lang w:val="en-AU"/>
              </w:rPr>
            </w:pPr>
          </w:p>
        </w:tc>
      </w:tr>
    </w:tbl>
    <w:p w14:paraId="14A2731F" w14:textId="49A82781" w:rsidR="0009720C" w:rsidRDefault="0009720C" w:rsidP="00D91F01">
      <w:pPr>
        <w:rPr>
          <w:lang w:val="en-AU"/>
        </w:rPr>
      </w:pPr>
    </w:p>
    <w:p w14:paraId="53006AEF" w14:textId="52134251" w:rsidR="00CE73C4" w:rsidRDefault="00CE73C4" w:rsidP="00D91F01">
      <w:pPr>
        <w:rPr>
          <w:lang w:val="en-AU"/>
        </w:rPr>
      </w:pPr>
    </w:p>
    <w:p w14:paraId="11E619DC" w14:textId="77777777" w:rsidR="00CE73C4" w:rsidRDefault="00CE73C4">
      <w:pPr>
        <w:spacing w:after="160" w:line="259" w:lineRule="auto"/>
        <w:rPr>
          <w:rFonts w:eastAsiaTheme="majorEastAsia"/>
          <w:b/>
          <w:color w:val="002060"/>
          <w:sz w:val="24"/>
          <w:szCs w:val="24"/>
          <w:lang w:val="en-AU"/>
        </w:rPr>
      </w:pPr>
      <w:r>
        <w:rPr>
          <w:lang w:val="en-AU"/>
        </w:rPr>
        <w:br w:type="page"/>
      </w:r>
    </w:p>
    <w:p w14:paraId="112FAAC1" w14:textId="4CAC87E4" w:rsidR="00CE73C4" w:rsidRPr="00181E7E" w:rsidRDefault="00CE73C4" w:rsidP="00CE73C4">
      <w:pPr>
        <w:pStyle w:val="Heading1"/>
        <w:rPr>
          <w:lang w:val="en-AU"/>
        </w:rPr>
      </w:pPr>
      <w:r w:rsidRPr="00181E7E">
        <w:rPr>
          <w:lang w:val="en-AU"/>
        </w:rPr>
        <w:lastRenderedPageBreak/>
        <w:t xml:space="preserve">SECTION </w:t>
      </w:r>
      <w:r>
        <w:rPr>
          <w:lang w:val="en-AU"/>
        </w:rPr>
        <w:t>2</w:t>
      </w:r>
      <w:r w:rsidRPr="00181E7E">
        <w:rPr>
          <w:lang w:val="en-AU"/>
        </w:rPr>
        <w:t xml:space="preserve">: </w:t>
      </w:r>
      <w:r>
        <w:rPr>
          <w:lang w:val="en-AU"/>
        </w:rPr>
        <w:t>ORGANISATIONAL</w:t>
      </w:r>
      <w:r w:rsidRPr="00181E7E">
        <w:rPr>
          <w:lang w:val="en-AU"/>
        </w:rPr>
        <w:t xml:space="preserve"> POSITION</w:t>
      </w:r>
    </w:p>
    <w:p w14:paraId="47A4BFB3" w14:textId="480B647E" w:rsidR="00D96DD4" w:rsidRDefault="00D96DD4" w:rsidP="00CE73C4">
      <w:pPr>
        <w:spacing w:line="280" w:lineRule="exact"/>
        <w:rPr>
          <w:lang w:val="en-AU"/>
        </w:rPr>
      </w:pPr>
      <w:r>
        <w:rPr>
          <w:lang w:val="en-AU"/>
        </w:rPr>
        <w:t>This section includes t</w:t>
      </w:r>
      <w:r w:rsidR="00386625">
        <w:rPr>
          <w:lang w:val="en-AU"/>
        </w:rPr>
        <w:t>hree</w:t>
      </w:r>
      <w:r>
        <w:rPr>
          <w:lang w:val="en-AU"/>
        </w:rPr>
        <w:t xml:space="preserve"> key areas:</w:t>
      </w:r>
    </w:p>
    <w:p w14:paraId="31A1E522" w14:textId="77777777" w:rsidR="00D96DD4" w:rsidRDefault="00D96DD4" w:rsidP="00610EE7">
      <w:pPr>
        <w:pStyle w:val="ListParagraph"/>
        <w:numPr>
          <w:ilvl w:val="0"/>
          <w:numId w:val="33"/>
        </w:numPr>
        <w:spacing w:line="280" w:lineRule="exact"/>
        <w:rPr>
          <w:lang w:val="en-AU"/>
        </w:rPr>
      </w:pPr>
      <w:r w:rsidRPr="00D96DD4">
        <w:rPr>
          <w:lang w:val="en-AU"/>
        </w:rPr>
        <w:t>Competitor Analysis</w:t>
      </w:r>
    </w:p>
    <w:p w14:paraId="22F2CFE3" w14:textId="781B18C0" w:rsidR="00D96DD4" w:rsidRDefault="00D96DD4" w:rsidP="00610EE7">
      <w:pPr>
        <w:pStyle w:val="ListParagraph"/>
        <w:numPr>
          <w:ilvl w:val="0"/>
          <w:numId w:val="33"/>
        </w:numPr>
        <w:spacing w:line="280" w:lineRule="exact"/>
        <w:rPr>
          <w:lang w:val="en-AU"/>
        </w:rPr>
      </w:pPr>
      <w:r w:rsidRPr="00D96DD4">
        <w:rPr>
          <w:lang w:val="en-AU"/>
        </w:rPr>
        <w:t>SWOT Analysis</w:t>
      </w:r>
    </w:p>
    <w:p w14:paraId="42917BEE" w14:textId="4128F04D" w:rsidR="00386625" w:rsidRPr="00D96DD4" w:rsidRDefault="00386625" w:rsidP="00610EE7">
      <w:pPr>
        <w:pStyle w:val="ListParagraph"/>
        <w:numPr>
          <w:ilvl w:val="0"/>
          <w:numId w:val="33"/>
        </w:numPr>
        <w:spacing w:line="280" w:lineRule="exact"/>
        <w:rPr>
          <w:lang w:val="en-AU"/>
        </w:rPr>
      </w:pPr>
      <w:r>
        <w:rPr>
          <w:lang w:val="en-AU"/>
        </w:rPr>
        <w:t>Organisational Priorities</w:t>
      </w:r>
    </w:p>
    <w:p w14:paraId="0DC99728" w14:textId="6074E611" w:rsidR="00D96DD4" w:rsidRDefault="00D96DD4" w:rsidP="00CE73C4">
      <w:pPr>
        <w:spacing w:line="280" w:lineRule="exact"/>
        <w:rPr>
          <w:lang w:val="en-AU"/>
        </w:rPr>
      </w:pPr>
    </w:p>
    <w:p w14:paraId="3B60A3B1" w14:textId="240C28D5" w:rsidR="00D96DD4" w:rsidRPr="002A1B09" w:rsidRDefault="00D96DD4" w:rsidP="00D96DD4">
      <w:pPr>
        <w:jc w:val="both"/>
        <w:rPr>
          <w:szCs w:val="21"/>
          <w:lang w:val="en-GB"/>
        </w:rPr>
      </w:pPr>
      <w:r>
        <w:rPr>
          <w:szCs w:val="21"/>
          <w:lang w:val="en-GB"/>
        </w:rPr>
        <w:t xml:space="preserve">1. </w:t>
      </w:r>
      <w:r w:rsidRPr="002A1B09">
        <w:rPr>
          <w:szCs w:val="21"/>
          <w:lang w:val="en-GB"/>
        </w:rPr>
        <w:t xml:space="preserve">A </w:t>
      </w:r>
      <w:r w:rsidR="00386625">
        <w:rPr>
          <w:rStyle w:val="Heading2Char"/>
        </w:rPr>
        <w:t>C</w:t>
      </w:r>
      <w:r w:rsidRPr="00022F88">
        <w:rPr>
          <w:rStyle w:val="Heading2Char"/>
        </w:rPr>
        <w:t xml:space="preserve">ompetitor </w:t>
      </w:r>
      <w:r w:rsidR="00386625">
        <w:rPr>
          <w:rStyle w:val="Heading2Char"/>
        </w:rPr>
        <w:t>A</w:t>
      </w:r>
      <w:r w:rsidRPr="00022F88">
        <w:rPr>
          <w:rStyle w:val="Heading2Char"/>
        </w:rPr>
        <w:t>nalysis</w:t>
      </w:r>
      <w:r w:rsidRPr="002A1B09">
        <w:rPr>
          <w:szCs w:val="21"/>
          <w:lang w:val="en-GB"/>
        </w:rPr>
        <w:t xml:space="preserve"> is an important part of your Resource Mobilisation programme for two reasons:</w:t>
      </w:r>
    </w:p>
    <w:p w14:paraId="057492B9" w14:textId="77777777" w:rsidR="00D96DD4" w:rsidRPr="002A1B09" w:rsidRDefault="00D96DD4" w:rsidP="00D96DD4">
      <w:pPr>
        <w:pStyle w:val="ListParagraph"/>
        <w:numPr>
          <w:ilvl w:val="0"/>
          <w:numId w:val="32"/>
        </w:numPr>
        <w:jc w:val="both"/>
        <w:rPr>
          <w:szCs w:val="21"/>
          <w:lang w:val="en-GB"/>
        </w:rPr>
      </w:pPr>
      <w:r w:rsidRPr="002A1B09">
        <w:rPr>
          <w:szCs w:val="21"/>
          <w:lang w:val="en-GB"/>
        </w:rPr>
        <w:t>It helps you understand what makes your MA’s products or services unique, and which strengths you wish to promote with your potential donors.</w:t>
      </w:r>
    </w:p>
    <w:p w14:paraId="642D7961" w14:textId="77777777" w:rsidR="00D96DD4" w:rsidRPr="002A1B09" w:rsidRDefault="00D96DD4" w:rsidP="00D96DD4">
      <w:pPr>
        <w:pStyle w:val="ListParagraph"/>
        <w:numPr>
          <w:ilvl w:val="0"/>
          <w:numId w:val="32"/>
        </w:numPr>
        <w:jc w:val="both"/>
        <w:rPr>
          <w:szCs w:val="21"/>
          <w:lang w:val="en-GB"/>
        </w:rPr>
      </w:pPr>
      <w:r w:rsidRPr="002A1B09">
        <w:rPr>
          <w:szCs w:val="21"/>
          <w:lang w:val="en-GB"/>
        </w:rPr>
        <w:t>Understanding your competitor’s strategy, and their strengths and weaknesses helps you develop strategies that help you achieve competitive advantage over them in the future.</w:t>
      </w:r>
    </w:p>
    <w:p w14:paraId="3F966497" w14:textId="77777777" w:rsidR="00D96DD4" w:rsidRPr="002A1B09" w:rsidRDefault="00D96DD4" w:rsidP="00D96DD4">
      <w:pPr>
        <w:jc w:val="both"/>
        <w:rPr>
          <w:b/>
          <w:color w:val="BC0906"/>
          <w:szCs w:val="21"/>
          <w:lang w:val="en-GB"/>
        </w:rPr>
      </w:pPr>
    </w:p>
    <w:p w14:paraId="079DD358" w14:textId="6604AFC9" w:rsidR="00D96DD4" w:rsidRPr="00386625" w:rsidRDefault="00D96DD4" w:rsidP="00D96DD4">
      <w:pPr>
        <w:jc w:val="both"/>
        <w:rPr>
          <w:b/>
          <w:szCs w:val="21"/>
          <w:lang w:val="en-GB"/>
        </w:rPr>
      </w:pPr>
      <w:r w:rsidRPr="00386625">
        <w:rPr>
          <w:b/>
          <w:szCs w:val="21"/>
          <w:lang w:val="en-GB"/>
        </w:rPr>
        <w:t>1</w:t>
      </w:r>
      <w:r w:rsidR="00386625" w:rsidRPr="00386625">
        <w:rPr>
          <w:b/>
          <w:szCs w:val="21"/>
          <w:lang w:val="en-GB"/>
        </w:rPr>
        <w:t>.1</w:t>
      </w:r>
      <w:r w:rsidRPr="00386625">
        <w:rPr>
          <w:b/>
          <w:szCs w:val="21"/>
          <w:lang w:val="en-GB"/>
        </w:rPr>
        <w:t>. Conduct research</w:t>
      </w:r>
    </w:p>
    <w:p w14:paraId="4CC18C51" w14:textId="77777777" w:rsidR="00D96DD4" w:rsidRPr="002A1B09" w:rsidRDefault="00D96DD4" w:rsidP="00D96DD4">
      <w:pPr>
        <w:jc w:val="both"/>
        <w:rPr>
          <w:szCs w:val="21"/>
          <w:lang w:val="en-GB"/>
        </w:rPr>
      </w:pPr>
      <w:r w:rsidRPr="002A1B09">
        <w:rPr>
          <w:szCs w:val="21"/>
          <w:lang w:val="en-GB"/>
        </w:rPr>
        <w:t xml:space="preserve">Market research, such as through focus groups and questionnaires, can provide your Member Association with valuable information about your competition. </w:t>
      </w:r>
      <w:r>
        <w:rPr>
          <w:szCs w:val="21"/>
          <w:lang w:val="en-GB"/>
        </w:rPr>
        <w:t>The information that you</w:t>
      </w:r>
      <w:r w:rsidRPr="002A1B09">
        <w:rPr>
          <w:szCs w:val="21"/>
          <w:lang w:val="en-GB"/>
        </w:rPr>
        <w:t xml:space="preserve"> are looking for is – your top competitors, their size and reach, their unique selling point, their strengths, their weaknesses, customer opinions, product/service prices, their growth rates, any indication of their future strategies etc.</w:t>
      </w:r>
    </w:p>
    <w:p w14:paraId="3830E5DB" w14:textId="77777777" w:rsidR="00D96DD4" w:rsidRPr="002A1B09" w:rsidRDefault="00D96DD4" w:rsidP="00D96DD4">
      <w:pPr>
        <w:jc w:val="both"/>
        <w:rPr>
          <w:szCs w:val="21"/>
          <w:lang w:val="en-GB"/>
        </w:rPr>
      </w:pPr>
    </w:p>
    <w:p w14:paraId="46EEC1A6" w14:textId="28DFDB38" w:rsidR="00D96DD4" w:rsidRPr="00022F88" w:rsidRDefault="00386625" w:rsidP="00D96DD4">
      <w:pPr>
        <w:jc w:val="both"/>
        <w:rPr>
          <w:b/>
          <w:szCs w:val="21"/>
          <w:lang w:val="en-GB"/>
        </w:rPr>
      </w:pPr>
      <w:r>
        <w:rPr>
          <w:b/>
          <w:szCs w:val="21"/>
          <w:lang w:val="en-GB"/>
        </w:rPr>
        <w:t>1.</w:t>
      </w:r>
      <w:r w:rsidR="00D96DD4" w:rsidRPr="00022F88">
        <w:rPr>
          <w:b/>
          <w:szCs w:val="21"/>
          <w:lang w:val="en-GB"/>
        </w:rPr>
        <w:t>2. Gather competitive information</w:t>
      </w:r>
    </w:p>
    <w:p w14:paraId="5087D4E5" w14:textId="77777777" w:rsidR="00D96DD4" w:rsidRPr="002A1B09" w:rsidRDefault="00D96DD4" w:rsidP="00D96DD4">
      <w:pPr>
        <w:jc w:val="both"/>
        <w:rPr>
          <w:szCs w:val="21"/>
          <w:lang w:val="en-GB"/>
        </w:rPr>
      </w:pPr>
      <w:r w:rsidRPr="002A1B09">
        <w:rPr>
          <w:szCs w:val="21"/>
          <w:lang w:val="en-GB"/>
        </w:rPr>
        <w:t xml:space="preserve">You can group the sources of competitor information into three categories: </w:t>
      </w:r>
    </w:p>
    <w:p w14:paraId="05FF3BFF" w14:textId="77777777" w:rsidR="00D96DD4" w:rsidRPr="002A1B09" w:rsidRDefault="00D96DD4" w:rsidP="00D96DD4">
      <w:pPr>
        <w:numPr>
          <w:ilvl w:val="0"/>
          <w:numId w:val="31"/>
        </w:numPr>
        <w:jc w:val="both"/>
        <w:rPr>
          <w:szCs w:val="21"/>
          <w:lang w:val="en-GB"/>
        </w:rPr>
      </w:pPr>
      <w:r w:rsidRPr="002A1B09">
        <w:rPr>
          <w:b/>
          <w:bCs/>
          <w:szCs w:val="21"/>
          <w:lang w:val="en-GB"/>
        </w:rPr>
        <w:t>Recorded data:</w:t>
      </w:r>
      <w:r w:rsidRPr="002A1B09">
        <w:rPr>
          <w:szCs w:val="21"/>
          <w:lang w:val="en-GB"/>
        </w:rPr>
        <w:t xml:space="preserve"> Recorded data refers to data available in published form, for example, in annual reports and service brochures. Such data can be recovered from annual reports &amp; accounts, press releases, newspaper articles, speeches and donor reports.</w:t>
      </w:r>
    </w:p>
    <w:p w14:paraId="2BAD6135" w14:textId="77777777" w:rsidR="00D96DD4" w:rsidRPr="002A1B09" w:rsidRDefault="00D96DD4" w:rsidP="00D96DD4">
      <w:pPr>
        <w:numPr>
          <w:ilvl w:val="0"/>
          <w:numId w:val="31"/>
        </w:numPr>
        <w:jc w:val="both"/>
        <w:rPr>
          <w:szCs w:val="21"/>
          <w:lang w:val="en-GB"/>
        </w:rPr>
      </w:pPr>
      <w:r w:rsidRPr="002A1B09">
        <w:rPr>
          <w:b/>
          <w:bCs/>
          <w:szCs w:val="21"/>
          <w:lang w:val="en-GB"/>
        </w:rPr>
        <w:t>Observable data:</w:t>
      </w:r>
      <w:r w:rsidRPr="002A1B09">
        <w:rPr>
          <w:szCs w:val="21"/>
          <w:lang w:val="en-GB"/>
        </w:rPr>
        <w:t xml:space="preserve"> Observable data is often assembled from several sources, for example, competitor pricing.  Such data can be recovered from pricing/price lists, advertising campaigns and referral systems.</w:t>
      </w:r>
    </w:p>
    <w:p w14:paraId="3576F13E" w14:textId="77777777" w:rsidR="00D96DD4" w:rsidRPr="002A1B09" w:rsidRDefault="00D96DD4" w:rsidP="00D96DD4">
      <w:pPr>
        <w:numPr>
          <w:ilvl w:val="0"/>
          <w:numId w:val="31"/>
        </w:numPr>
        <w:jc w:val="both"/>
        <w:rPr>
          <w:szCs w:val="21"/>
          <w:lang w:val="en-GB"/>
        </w:rPr>
      </w:pPr>
      <w:r w:rsidRPr="002A1B09">
        <w:rPr>
          <w:b/>
          <w:bCs/>
          <w:szCs w:val="21"/>
          <w:lang w:val="en-GB"/>
        </w:rPr>
        <w:t>Opportunistic data:</w:t>
      </w:r>
      <w:r w:rsidRPr="002A1B09">
        <w:rPr>
          <w:szCs w:val="21"/>
          <w:lang w:val="en-GB"/>
        </w:rPr>
        <w:t xml:space="preserve"> this kind of data requires planning and organization. Much of it is “anecdotal”, coming from discussions with suppliers, customers and, perhaps, previous management of competitors. Such data can be gathered from meetings with donors, seminars or conferences, recruiting ex-employees and social contacts with competitors.</w:t>
      </w:r>
    </w:p>
    <w:p w14:paraId="2F1199D6" w14:textId="77777777" w:rsidR="00D96DD4" w:rsidRPr="002A1B09" w:rsidRDefault="00D96DD4" w:rsidP="00D96DD4">
      <w:pPr>
        <w:jc w:val="both"/>
        <w:rPr>
          <w:b/>
          <w:color w:val="BC0906"/>
          <w:szCs w:val="21"/>
          <w:lang w:val="en-GB"/>
        </w:rPr>
      </w:pPr>
    </w:p>
    <w:p w14:paraId="51477711" w14:textId="1E89C277" w:rsidR="00D96DD4" w:rsidRPr="00022F88" w:rsidRDefault="00386625" w:rsidP="00D96DD4">
      <w:pPr>
        <w:jc w:val="both"/>
        <w:rPr>
          <w:b/>
          <w:szCs w:val="21"/>
          <w:lang w:val="en-GB"/>
        </w:rPr>
      </w:pPr>
      <w:r>
        <w:rPr>
          <w:b/>
          <w:szCs w:val="21"/>
          <w:lang w:val="en-GB"/>
        </w:rPr>
        <w:t>1.</w:t>
      </w:r>
      <w:r w:rsidR="00D96DD4" w:rsidRPr="00022F88">
        <w:rPr>
          <w:b/>
          <w:szCs w:val="21"/>
          <w:lang w:val="en-GB"/>
        </w:rPr>
        <w:t>3. Analyse competitive information</w:t>
      </w:r>
    </w:p>
    <w:p w14:paraId="3DAF963A" w14:textId="27E50D61" w:rsidR="00D96DD4" w:rsidRPr="002A1B09" w:rsidRDefault="00D96DD4" w:rsidP="00D96DD4">
      <w:pPr>
        <w:jc w:val="both"/>
        <w:rPr>
          <w:szCs w:val="21"/>
          <w:lang w:val="en-GB"/>
        </w:rPr>
      </w:pPr>
      <w:r w:rsidRPr="002A1B09">
        <w:rPr>
          <w:szCs w:val="21"/>
          <w:lang w:val="en-GB"/>
        </w:rPr>
        <w:t>Once you have gathered competitive data, you can begin your analysis. You should analyse to determine product or service information, market share, marketing strategies, and to identify your competition’s strengths and weaknesses.</w:t>
      </w:r>
    </w:p>
    <w:p w14:paraId="4C74988B" w14:textId="77777777" w:rsidR="00D96DD4" w:rsidRPr="00D96DD4" w:rsidRDefault="00D96DD4" w:rsidP="00D96DD4">
      <w:pPr>
        <w:spacing w:line="280" w:lineRule="exact"/>
        <w:rPr>
          <w:lang w:val="en-AU"/>
        </w:rPr>
      </w:pPr>
    </w:p>
    <w:p w14:paraId="4A14C9B4" w14:textId="77777777" w:rsidR="00D96DD4" w:rsidRPr="002A1B09" w:rsidRDefault="00D96DD4" w:rsidP="00D96DD4">
      <w:pPr>
        <w:rPr>
          <w:b/>
          <w:szCs w:val="21"/>
          <w:lang w:val="en-GB"/>
        </w:rPr>
      </w:pPr>
      <w:r w:rsidRPr="002A1B09">
        <w:rPr>
          <w:b/>
          <w:szCs w:val="21"/>
          <w:lang w:val="en-GB"/>
        </w:rPr>
        <w:t>CHECKLIST</w:t>
      </w:r>
    </w:p>
    <w:p w14:paraId="1A8AE306" w14:textId="77777777" w:rsidR="00D96DD4" w:rsidRPr="002A1B09" w:rsidRDefault="00D96DD4" w:rsidP="00D96DD4">
      <w:pPr>
        <w:rPr>
          <w:szCs w:val="21"/>
          <w:lang w:val="en-GB"/>
        </w:rPr>
      </w:pPr>
      <w:r w:rsidRPr="002A1B09">
        <w:rPr>
          <w:szCs w:val="21"/>
          <w:lang w:val="en-GB"/>
        </w:rPr>
        <w:t>___ Have you identified your Member Association’s direct and indirect competitors?</w:t>
      </w:r>
    </w:p>
    <w:p w14:paraId="5D340E7B" w14:textId="64B80650" w:rsidR="00D96DD4" w:rsidRPr="002A1B09" w:rsidRDefault="00D96DD4" w:rsidP="00D96DD4">
      <w:pPr>
        <w:rPr>
          <w:szCs w:val="21"/>
          <w:lang w:val="en-GB"/>
        </w:rPr>
      </w:pPr>
      <w:r w:rsidRPr="002A1B09">
        <w:rPr>
          <w:szCs w:val="21"/>
          <w:lang w:val="en-GB"/>
        </w:rPr>
        <w:t>___ Do you know how the clients in your target market rate your products and/or services in comparison with your co</w:t>
      </w:r>
      <w:r w:rsidR="00386625">
        <w:rPr>
          <w:szCs w:val="21"/>
          <w:lang w:val="en-GB"/>
        </w:rPr>
        <w:t>*</w:t>
      </w:r>
      <w:proofErr w:type="spellStart"/>
      <w:r w:rsidRPr="002A1B09">
        <w:rPr>
          <w:szCs w:val="21"/>
          <w:lang w:val="en-GB"/>
        </w:rPr>
        <w:t>mpetitors</w:t>
      </w:r>
      <w:proofErr w:type="spellEnd"/>
      <w:r w:rsidRPr="002A1B09">
        <w:rPr>
          <w:szCs w:val="21"/>
          <w:lang w:val="en-GB"/>
        </w:rPr>
        <w:t>’?</w:t>
      </w:r>
    </w:p>
    <w:p w14:paraId="311C7274" w14:textId="77777777" w:rsidR="00D96DD4" w:rsidRPr="002A1B09" w:rsidRDefault="00D96DD4" w:rsidP="00D96DD4">
      <w:pPr>
        <w:rPr>
          <w:szCs w:val="21"/>
          <w:lang w:val="en-GB"/>
        </w:rPr>
      </w:pPr>
      <w:r w:rsidRPr="002A1B09">
        <w:rPr>
          <w:szCs w:val="21"/>
          <w:lang w:val="en-GB"/>
        </w:rPr>
        <w:t>___ Have you compiled the intelligence you have gathered on each competitor in a format that fosters comparison of features and market positions?</w:t>
      </w:r>
    </w:p>
    <w:p w14:paraId="2B5FA9F4" w14:textId="77777777" w:rsidR="00D96DD4" w:rsidRPr="002A1B09" w:rsidRDefault="00D96DD4" w:rsidP="00D96DD4">
      <w:pPr>
        <w:rPr>
          <w:szCs w:val="21"/>
          <w:lang w:val="en-GB"/>
        </w:rPr>
      </w:pPr>
      <w:r w:rsidRPr="002A1B09">
        <w:rPr>
          <w:szCs w:val="21"/>
          <w:lang w:val="en-GB"/>
        </w:rPr>
        <w:t>___ Do you have strategies for building on your Member Association’s strengths and minimizing your vulnerability where you have weaknesses? Do you have strategies for minimizing the value of your competitors’ strengths and taking advantage of their weaknesses?</w:t>
      </w:r>
    </w:p>
    <w:p w14:paraId="1007B901" w14:textId="77777777" w:rsidR="00D96DD4" w:rsidRPr="002A1B09" w:rsidRDefault="00D96DD4" w:rsidP="00D96DD4">
      <w:pPr>
        <w:rPr>
          <w:szCs w:val="21"/>
          <w:lang w:val="en-GB"/>
        </w:rPr>
      </w:pPr>
      <w:r w:rsidRPr="002A1B09">
        <w:rPr>
          <w:szCs w:val="21"/>
          <w:lang w:val="en-GB"/>
        </w:rPr>
        <w:t>___ Have you communicated the competitor information and your strategies to every employee who needs to know? In programmes and development? In finance? In service provision?</w:t>
      </w:r>
    </w:p>
    <w:p w14:paraId="13511A28" w14:textId="77777777" w:rsidR="00D96DD4" w:rsidRPr="002A1B09" w:rsidRDefault="00D96DD4" w:rsidP="00D96DD4">
      <w:pPr>
        <w:rPr>
          <w:szCs w:val="21"/>
          <w:lang w:val="en-GB"/>
        </w:rPr>
      </w:pPr>
      <w:r w:rsidRPr="002A1B09">
        <w:rPr>
          <w:szCs w:val="21"/>
          <w:lang w:val="en-GB"/>
        </w:rPr>
        <w:t>___ Have you established procedures for keeping your competitor profiles current?</w:t>
      </w:r>
    </w:p>
    <w:p w14:paraId="51FC40B9" w14:textId="6205A5C6" w:rsidR="00D96DD4" w:rsidRDefault="00D96DD4">
      <w:pPr>
        <w:spacing w:after="160" w:line="259" w:lineRule="auto"/>
        <w:rPr>
          <w:lang w:val="en-AU"/>
        </w:rPr>
      </w:pPr>
    </w:p>
    <w:p w14:paraId="066EEBAC" w14:textId="5A97A3D8" w:rsidR="002E6E07" w:rsidRDefault="002E6E07" w:rsidP="002E6E07">
      <w:pPr>
        <w:pStyle w:val="Heading3"/>
        <w:rPr>
          <w:lang w:val="en-AU"/>
        </w:rPr>
      </w:pPr>
      <w:r w:rsidRPr="00181E7E">
        <w:rPr>
          <w:lang w:val="en-AU"/>
        </w:rPr>
        <w:lastRenderedPageBreak/>
        <w:t xml:space="preserve">Table </w:t>
      </w:r>
      <w:r>
        <w:rPr>
          <w:lang w:val="en-AU"/>
        </w:rPr>
        <w:t>1</w:t>
      </w:r>
      <w:r w:rsidRPr="00181E7E">
        <w:rPr>
          <w:lang w:val="en-AU"/>
        </w:rPr>
        <w:t xml:space="preserve">. </w:t>
      </w:r>
      <w:r>
        <w:rPr>
          <w:lang w:val="en-AU"/>
        </w:rPr>
        <w:t>Competitor</w:t>
      </w:r>
      <w:r w:rsidRPr="00181E7E">
        <w:rPr>
          <w:lang w:val="en-AU"/>
        </w:rPr>
        <w:t xml:space="preserve"> Analysis</w:t>
      </w:r>
      <w:r w:rsidR="00386625">
        <w:rPr>
          <w:lang w:val="en-AU"/>
        </w:rPr>
        <w:t>*</w:t>
      </w:r>
    </w:p>
    <w:p w14:paraId="0DB57C51" w14:textId="77777777" w:rsidR="002E6E07" w:rsidRDefault="002E6E07">
      <w:pPr>
        <w:spacing w:after="160" w:line="259" w:lineRule="auto"/>
        <w:rPr>
          <w:lang w:val="en-AU"/>
        </w:rPr>
      </w:pPr>
    </w:p>
    <w:tbl>
      <w:tblPr>
        <w:tblStyle w:val="TableGrid"/>
        <w:tblpPr w:leftFromText="180" w:rightFromText="180" w:vertAnchor="page" w:horzAnchor="margin" w:tblpXSpec="center" w:tblpY="1681"/>
        <w:tblW w:w="10769" w:type="dxa"/>
        <w:tblLayout w:type="fixed"/>
        <w:tblLook w:val="04A0" w:firstRow="1" w:lastRow="0" w:firstColumn="1" w:lastColumn="0" w:noHBand="0" w:noVBand="1"/>
      </w:tblPr>
      <w:tblGrid>
        <w:gridCol w:w="1809"/>
        <w:gridCol w:w="4565"/>
        <w:gridCol w:w="1559"/>
        <w:gridCol w:w="1418"/>
        <w:gridCol w:w="1418"/>
      </w:tblGrid>
      <w:tr w:rsidR="00610EE7" w:rsidRPr="002A1B09" w14:paraId="29A9910A" w14:textId="056A1EFE" w:rsidTr="002E6E07">
        <w:trPr>
          <w:trHeight w:val="620"/>
        </w:trPr>
        <w:tc>
          <w:tcPr>
            <w:tcW w:w="1809" w:type="dxa"/>
            <w:shd w:val="clear" w:color="auto" w:fill="BDD6EE" w:themeFill="accent1" w:themeFillTint="66"/>
            <w:vAlign w:val="center"/>
          </w:tcPr>
          <w:p w14:paraId="386A93E4" w14:textId="77777777" w:rsidR="00610EE7" w:rsidRPr="002A1B09" w:rsidRDefault="00610EE7" w:rsidP="002E6E07">
            <w:pPr>
              <w:jc w:val="center"/>
              <w:rPr>
                <w:b/>
                <w:bCs/>
                <w:sz w:val="20"/>
                <w:szCs w:val="21"/>
                <w:shd w:val="clear" w:color="auto" w:fill="FFFFFF"/>
              </w:rPr>
            </w:pPr>
          </w:p>
        </w:tc>
        <w:tc>
          <w:tcPr>
            <w:tcW w:w="4565" w:type="dxa"/>
            <w:shd w:val="clear" w:color="auto" w:fill="BDD6EE" w:themeFill="accent1" w:themeFillTint="66"/>
            <w:vAlign w:val="center"/>
          </w:tcPr>
          <w:p w14:paraId="6BB86C44" w14:textId="77777777" w:rsidR="00610EE7" w:rsidRPr="002A1B09" w:rsidRDefault="00610EE7" w:rsidP="002E6E07">
            <w:pPr>
              <w:jc w:val="center"/>
              <w:rPr>
                <w:b/>
                <w:bCs/>
                <w:sz w:val="20"/>
                <w:szCs w:val="21"/>
                <w:shd w:val="clear" w:color="auto" w:fill="FFFFFF"/>
              </w:rPr>
            </w:pPr>
            <w:r w:rsidRPr="002A1B09">
              <w:rPr>
                <w:b/>
                <w:sz w:val="20"/>
                <w:szCs w:val="21"/>
                <w:shd w:val="clear" w:color="auto" w:fill="BDD6EE" w:themeFill="accent1" w:themeFillTint="66"/>
              </w:rPr>
              <w:t>Your Member Association</w:t>
            </w:r>
          </w:p>
        </w:tc>
        <w:tc>
          <w:tcPr>
            <w:tcW w:w="1559" w:type="dxa"/>
            <w:shd w:val="clear" w:color="auto" w:fill="BDD6EE" w:themeFill="accent1" w:themeFillTint="66"/>
            <w:vAlign w:val="center"/>
          </w:tcPr>
          <w:p w14:paraId="1D1E4FC3" w14:textId="77777777" w:rsidR="00610EE7" w:rsidRPr="002A1B09" w:rsidRDefault="00610EE7" w:rsidP="002E6E07">
            <w:pPr>
              <w:jc w:val="center"/>
              <w:rPr>
                <w:b/>
                <w:bCs/>
                <w:sz w:val="20"/>
                <w:szCs w:val="21"/>
                <w:shd w:val="clear" w:color="auto" w:fill="FFFFFF"/>
              </w:rPr>
            </w:pPr>
            <w:r w:rsidRPr="002A1B09">
              <w:rPr>
                <w:b/>
                <w:sz w:val="20"/>
                <w:szCs w:val="21"/>
                <w:shd w:val="clear" w:color="auto" w:fill="BDD6EE" w:themeFill="accent1" w:themeFillTint="66"/>
              </w:rPr>
              <w:t>Competitor #1</w:t>
            </w:r>
          </w:p>
        </w:tc>
        <w:tc>
          <w:tcPr>
            <w:tcW w:w="1418" w:type="dxa"/>
            <w:shd w:val="clear" w:color="auto" w:fill="BDD6EE" w:themeFill="accent1" w:themeFillTint="66"/>
            <w:vAlign w:val="center"/>
          </w:tcPr>
          <w:p w14:paraId="2EE6A469" w14:textId="77777777" w:rsidR="00610EE7" w:rsidRPr="002A1B09" w:rsidRDefault="00610EE7" w:rsidP="002E6E07">
            <w:pPr>
              <w:jc w:val="center"/>
              <w:rPr>
                <w:b/>
                <w:sz w:val="20"/>
                <w:szCs w:val="21"/>
                <w:shd w:val="clear" w:color="auto" w:fill="BDD6EE" w:themeFill="accent1" w:themeFillTint="66"/>
              </w:rPr>
            </w:pPr>
            <w:r w:rsidRPr="002A1B09">
              <w:rPr>
                <w:b/>
                <w:sz w:val="20"/>
                <w:szCs w:val="21"/>
                <w:shd w:val="clear" w:color="auto" w:fill="BDD6EE" w:themeFill="accent1" w:themeFillTint="66"/>
              </w:rPr>
              <w:t>Competitor</w:t>
            </w:r>
          </w:p>
          <w:p w14:paraId="613E2F4D" w14:textId="77777777" w:rsidR="00610EE7" w:rsidRPr="002A1B09" w:rsidRDefault="00610EE7" w:rsidP="002E6E07">
            <w:pPr>
              <w:jc w:val="center"/>
              <w:rPr>
                <w:b/>
                <w:sz w:val="20"/>
                <w:szCs w:val="21"/>
                <w:shd w:val="clear" w:color="auto" w:fill="BDD6EE" w:themeFill="accent1" w:themeFillTint="66"/>
              </w:rPr>
            </w:pPr>
            <w:r w:rsidRPr="002A1B09">
              <w:rPr>
                <w:b/>
                <w:sz w:val="20"/>
                <w:szCs w:val="21"/>
                <w:shd w:val="clear" w:color="auto" w:fill="BDD6EE" w:themeFill="accent1" w:themeFillTint="66"/>
              </w:rPr>
              <w:t>#2</w:t>
            </w:r>
          </w:p>
        </w:tc>
        <w:tc>
          <w:tcPr>
            <w:tcW w:w="1418" w:type="dxa"/>
            <w:shd w:val="clear" w:color="auto" w:fill="BDD6EE" w:themeFill="accent1" w:themeFillTint="66"/>
            <w:vAlign w:val="center"/>
          </w:tcPr>
          <w:p w14:paraId="6AC3D219" w14:textId="77777777" w:rsidR="00610EE7" w:rsidRPr="002A1B09" w:rsidRDefault="00610EE7" w:rsidP="002E6E07">
            <w:pPr>
              <w:jc w:val="center"/>
              <w:rPr>
                <w:b/>
                <w:sz w:val="20"/>
                <w:szCs w:val="21"/>
                <w:shd w:val="clear" w:color="auto" w:fill="BDD6EE" w:themeFill="accent1" w:themeFillTint="66"/>
              </w:rPr>
            </w:pPr>
            <w:r w:rsidRPr="002A1B09">
              <w:rPr>
                <w:b/>
                <w:sz w:val="20"/>
                <w:szCs w:val="21"/>
                <w:shd w:val="clear" w:color="auto" w:fill="BDD6EE" w:themeFill="accent1" w:themeFillTint="66"/>
              </w:rPr>
              <w:t>Competitor</w:t>
            </w:r>
          </w:p>
          <w:p w14:paraId="5333BC68" w14:textId="71A7651B" w:rsidR="00610EE7" w:rsidRPr="002A1B09" w:rsidRDefault="00610EE7" w:rsidP="002E6E07">
            <w:pPr>
              <w:jc w:val="center"/>
              <w:rPr>
                <w:b/>
                <w:sz w:val="20"/>
                <w:szCs w:val="21"/>
                <w:shd w:val="clear" w:color="auto" w:fill="BDD6EE" w:themeFill="accent1" w:themeFillTint="66"/>
              </w:rPr>
            </w:pPr>
            <w:r w:rsidRPr="002A1B09">
              <w:rPr>
                <w:b/>
                <w:sz w:val="20"/>
                <w:szCs w:val="21"/>
                <w:shd w:val="clear" w:color="auto" w:fill="BDD6EE" w:themeFill="accent1" w:themeFillTint="66"/>
              </w:rPr>
              <w:t>#</w:t>
            </w:r>
            <w:r>
              <w:rPr>
                <w:b/>
                <w:sz w:val="20"/>
                <w:szCs w:val="21"/>
                <w:shd w:val="clear" w:color="auto" w:fill="BDD6EE" w:themeFill="accent1" w:themeFillTint="66"/>
              </w:rPr>
              <w:t>3</w:t>
            </w:r>
          </w:p>
        </w:tc>
      </w:tr>
      <w:tr w:rsidR="00610EE7" w:rsidRPr="002A1B09" w14:paraId="6FAF2CD2" w14:textId="02CFBC39" w:rsidTr="002E6E07">
        <w:trPr>
          <w:trHeight w:val="397"/>
        </w:trPr>
        <w:tc>
          <w:tcPr>
            <w:tcW w:w="1809" w:type="dxa"/>
            <w:vAlign w:val="center"/>
          </w:tcPr>
          <w:p w14:paraId="692DEDF8" w14:textId="77777777" w:rsidR="00610EE7" w:rsidRPr="002A1B09" w:rsidRDefault="00610EE7" w:rsidP="002E6E07">
            <w:pPr>
              <w:rPr>
                <w:b/>
                <w:bCs/>
                <w:sz w:val="20"/>
                <w:szCs w:val="21"/>
                <w:shd w:val="clear" w:color="auto" w:fill="FFFFFF"/>
              </w:rPr>
            </w:pPr>
            <w:r w:rsidRPr="002A1B09">
              <w:rPr>
                <w:b/>
                <w:sz w:val="20"/>
                <w:szCs w:val="21"/>
                <w:shd w:val="clear" w:color="auto" w:fill="FFFFFF"/>
              </w:rPr>
              <w:t>Overview &amp; Profile</w:t>
            </w:r>
          </w:p>
        </w:tc>
        <w:tc>
          <w:tcPr>
            <w:tcW w:w="4565" w:type="dxa"/>
          </w:tcPr>
          <w:p w14:paraId="220F2BEC" w14:textId="77777777" w:rsidR="00610EE7" w:rsidRPr="002A1B09" w:rsidRDefault="00610EE7" w:rsidP="002E6E07">
            <w:pPr>
              <w:rPr>
                <w:sz w:val="20"/>
                <w:szCs w:val="21"/>
                <w:shd w:val="clear" w:color="auto" w:fill="FFFFFF"/>
              </w:rPr>
            </w:pPr>
            <w:r w:rsidRPr="002A1B09">
              <w:rPr>
                <w:sz w:val="20"/>
                <w:szCs w:val="21"/>
                <w:shd w:val="clear" w:color="auto" w:fill="FFFFFF"/>
              </w:rPr>
              <w:t>Complete your profile and a profile for your three most important competitors.  Use the recommended sources to find the data and try to get as much info as possible.</w:t>
            </w:r>
          </w:p>
        </w:tc>
        <w:tc>
          <w:tcPr>
            <w:tcW w:w="1559" w:type="dxa"/>
          </w:tcPr>
          <w:p w14:paraId="3B14B4A2" w14:textId="77777777" w:rsidR="00610EE7" w:rsidRPr="002A1B09" w:rsidRDefault="00610EE7" w:rsidP="002E6E07">
            <w:pPr>
              <w:rPr>
                <w:sz w:val="20"/>
                <w:szCs w:val="21"/>
                <w:shd w:val="clear" w:color="auto" w:fill="FFFFFF"/>
              </w:rPr>
            </w:pPr>
          </w:p>
        </w:tc>
        <w:tc>
          <w:tcPr>
            <w:tcW w:w="1418" w:type="dxa"/>
          </w:tcPr>
          <w:p w14:paraId="246271A9" w14:textId="77777777" w:rsidR="00610EE7" w:rsidRPr="002A1B09" w:rsidRDefault="00610EE7" w:rsidP="002E6E07">
            <w:pPr>
              <w:rPr>
                <w:sz w:val="20"/>
                <w:szCs w:val="21"/>
                <w:shd w:val="clear" w:color="auto" w:fill="FFFFFF"/>
              </w:rPr>
            </w:pPr>
          </w:p>
        </w:tc>
        <w:tc>
          <w:tcPr>
            <w:tcW w:w="1418" w:type="dxa"/>
          </w:tcPr>
          <w:p w14:paraId="76749365" w14:textId="77777777" w:rsidR="00610EE7" w:rsidRPr="002A1B09" w:rsidRDefault="00610EE7" w:rsidP="002E6E07">
            <w:pPr>
              <w:rPr>
                <w:sz w:val="20"/>
                <w:szCs w:val="21"/>
                <w:shd w:val="clear" w:color="auto" w:fill="FFFFFF"/>
              </w:rPr>
            </w:pPr>
          </w:p>
        </w:tc>
      </w:tr>
      <w:tr w:rsidR="00610EE7" w:rsidRPr="002A1B09" w14:paraId="25EC7694" w14:textId="71478ED7" w:rsidTr="002E6E07">
        <w:trPr>
          <w:trHeight w:val="397"/>
        </w:trPr>
        <w:tc>
          <w:tcPr>
            <w:tcW w:w="1809" w:type="dxa"/>
            <w:vAlign w:val="center"/>
          </w:tcPr>
          <w:p w14:paraId="2E57589F" w14:textId="77777777" w:rsidR="00610EE7" w:rsidRPr="002A1B09" w:rsidRDefault="00610EE7" w:rsidP="002E6E07">
            <w:pPr>
              <w:rPr>
                <w:b/>
                <w:bCs/>
                <w:sz w:val="20"/>
                <w:szCs w:val="21"/>
                <w:shd w:val="clear" w:color="auto" w:fill="FFFFFF"/>
              </w:rPr>
            </w:pPr>
            <w:r w:rsidRPr="002A1B09">
              <w:rPr>
                <w:b/>
                <w:sz w:val="20"/>
                <w:szCs w:val="21"/>
                <w:shd w:val="clear" w:color="auto" w:fill="FFFFFF"/>
              </w:rPr>
              <w:t>Competitive Advantage</w:t>
            </w:r>
          </w:p>
        </w:tc>
        <w:tc>
          <w:tcPr>
            <w:tcW w:w="4565" w:type="dxa"/>
          </w:tcPr>
          <w:p w14:paraId="67EF87A1" w14:textId="77777777" w:rsidR="00610EE7" w:rsidRPr="002A1B09" w:rsidRDefault="00610EE7" w:rsidP="002E6E07">
            <w:pPr>
              <w:rPr>
                <w:sz w:val="20"/>
                <w:szCs w:val="21"/>
                <w:shd w:val="clear" w:color="auto" w:fill="FFFFFF"/>
              </w:rPr>
            </w:pPr>
            <w:r w:rsidRPr="002A1B09">
              <w:rPr>
                <w:sz w:val="20"/>
                <w:szCs w:val="21"/>
                <w:shd w:val="clear" w:color="auto" w:fill="FFFFFF"/>
              </w:rPr>
              <w:t>Think about what makes your MA different than your competitors.  Then, do the same thing for your three competitors.</w:t>
            </w:r>
          </w:p>
        </w:tc>
        <w:tc>
          <w:tcPr>
            <w:tcW w:w="1559" w:type="dxa"/>
          </w:tcPr>
          <w:p w14:paraId="6B330A58" w14:textId="77777777" w:rsidR="00610EE7" w:rsidRPr="002A1B09" w:rsidRDefault="00610EE7" w:rsidP="002E6E07">
            <w:pPr>
              <w:rPr>
                <w:sz w:val="20"/>
                <w:szCs w:val="21"/>
                <w:shd w:val="clear" w:color="auto" w:fill="FFFFFF"/>
              </w:rPr>
            </w:pPr>
          </w:p>
        </w:tc>
        <w:tc>
          <w:tcPr>
            <w:tcW w:w="1418" w:type="dxa"/>
          </w:tcPr>
          <w:p w14:paraId="2020D086" w14:textId="77777777" w:rsidR="00610EE7" w:rsidRPr="002A1B09" w:rsidRDefault="00610EE7" w:rsidP="002E6E07">
            <w:pPr>
              <w:rPr>
                <w:sz w:val="20"/>
                <w:szCs w:val="21"/>
                <w:shd w:val="clear" w:color="auto" w:fill="FFFFFF"/>
              </w:rPr>
            </w:pPr>
          </w:p>
        </w:tc>
        <w:tc>
          <w:tcPr>
            <w:tcW w:w="1418" w:type="dxa"/>
          </w:tcPr>
          <w:p w14:paraId="613FB654" w14:textId="77777777" w:rsidR="00610EE7" w:rsidRPr="002A1B09" w:rsidRDefault="00610EE7" w:rsidP="002E6E07">
            <w:pPr>
              <w:rPr>
                <w:sz w:val="20"/>
                <w:szCs w:val="21"/>
                <w:shd w:val="clear" w:color="auto" w:fill="FFFFFF"/>
              </w:rPr>
            </w:pPr>
          </w:p>
        </w:tc>
      </w:tr>
      <w:tr w:rsidR="00610EE7" w:rsidRPr="002A1B09" w14:paraId="5D8B7817" w14:textId="6442A7D4" w:rsidTr="002E6E07">
        <w:trPr>
          <w:trHeight w:val="397"/>
        </w:trPr>
        <w:tc>
          <w:tcPr>
            <w:tcW w:w="1809" w:type="dxa"/>
            <w:vAlign w:val="center"/>
          </w:tcPr>
          <w:p w14:paraId="7B8DD3B2" w14:textId="77777777" w:rsidR="00610EE7" w:rsidRPr="002A1B09" w:rsidRDefault="00610EE7" w:rsidP="002E6E07">
            <w:pPr>
              <w:rPr>
                <w:b/>
                <w:bCs/>
                <w:sz w:val="20"/>
                <w:szCs w:val="21"/>
                <w:shd w:val="clear" w:color="auto" w:fill="FFFFFF"/>
              </w:rPr>
            </w:pPr>
            <w:r w:rsidRPr="002A1B09">
              <w:rPr>
                <w:b/>
                <w:sz w:val="20"/>
                <w:szCs w:val="21"/>
                <w:shd w:val="clear" w:color="auto" w:fill="FFFFFF"/>
              </w:rPr>
              <w:t>Target Groups</w:t>
            </w:r>
          </w:p>
        </w:tc>
        <w:tc>
          <w:tcPr>
            <w:tcW w:w="4565" w:type="dxa"/>
          </w:tcPr>
          <w:p w14:paraId="0AFF3BE5" w14:textId="77777777" w:rsidR="00610EE7" w:rsidRPr="002A1B09" w:rsidRDefault="00610EE7" w:rsidP="002E6E07">
            <w:pPr>
              <w:rPr>
                <w:sz w:val="20"/>
                <w:szCs w:val="21"/>
                <w:shd w:val="clear" w:color="auto" w:fill="FFFFFF"/>
              </w:rPr>
            </w:pPr>
            <w:r w:rsidRPr="002A1B09">
              <w:rPr>
                <w:sz w:val="20"/>
                <w:szCs w:val="21"/>
                <w:shd w:val="clear" w:color="auto" w:fill="FFFFFF"/>
              </w:rPr>
              <w:t>Identify who your target groups are and then do some research on your competitors to see who their target groups are.  A good place to start would be their website and looking at their advertising campaigns.</w:t>
            </w:r>
          </w:p>
        </w:tc>
        <w:tc>
          <w:tcPr>
            <w:tcW w:w="1559" w:type="dxa"/>
          </w:tcPr>
          <w:p w14:paraId="7CA966C7" w14:textId="77777777" w:rsidR="00610EE7" w:rsidRPr="002A1B09" w:rsidRDefault="00610EE7" w:rsidP="002E6E07">
            <w:pPr>
              <w:rPr>
                <w:sz w:val="20"/>
                <w:szCs w:val="21"/>
                <w:shd w:val="clear" w:color="auto" w:fill="FFFFFF"/>
              </w:rPr>
            </w:pPr>
          </w:p>
        </w:tc>
        <w:tc>
          <w:tcPr>
            <w:tcW w:w="1418" w:type="dxa"/>
          </w:tcPr>
          <w:p w14:paraId="09D8CF0A" w14:textId="77777777" w:rsidR="00610EE7" w:rsidRPr="002A1B09" w:rsidRDefault="00610EE7" w:rsidP="002E6E07">
            <w:pPr>
              <w:rPr>
                <w:sz w:val="20"/>
                <w:szCs w:val="21"/>
                <w:shd w:val="clear" w:color="auto" w:fill="FFFFFF"/>
              </w:rPr>
            </w:pPr>
          </w:p>
        </w:tc>
        <w:tc>
          <w:tcPr>
            <w:tcW w:w="1418" w:type="dxa"/>
          </w:tcPr>
          <w:p w14:paraId="6C2D5EC2" w14:textId="77777777" w:rsidR="00610EE7" w:rsidRPr="002A1B09" w:rsidRDefault="00610EE7" w:rsidP="002E6E07">
            <w:pPr>
              <w:rPr>
                <w:sz w:val="20"/>
                <w:szCs w:val="21"/>
                <w:shd w:val="clear" w:color="auto" w:fill="FFFFFF"/>
              </w:rPr>
            </w:pPr>
          </w:p>
        </w:tc>
      </w:tr>
      <w:tr w:rsidR="00610EE7" w:rsidRPr="002A1B09" w14:paraId="394CC679" w14:textId="23992427" w:rsidTr="002E6E07">
        <w:trPr>
          <w:trHeight w:val="397"/>
        </w:trPr>
        <w:tc>
          <w:tcPr>
            <w:tcW w:w="1809" w:type="dxa"/>
            <w:vAlign w:val="center"/>
          </w:tcPr>
          <w:p w14:paraId="4A8AF2CE" w14:textId="77777777" w:rsidR="00610EE7" w:rsidRPr="002A1B09" w:rsidRDefault="00610EE7" w:rsidP="002E6E07">
            <w:pPr>
              <w:rPr>
                <w:b/>
                <w:bCs/>
                <w:sz w:val="20"/>
                <w:szCs w:val="21"/>
                <w:shd w:val="clear" w:color="auto" w:fill="FFFFFF"/>
              </w:rPr>
            </w:pPr>
            <w:r w:rsidRPr="002A1B09">
              <w:rPr>
                <w:b/>
                <w:sz w:val="20"/>
                <w:szCs w:val="21"/>
                <w:shd w:val="clear" w:color="auto" w:fill="FFFFFF"/>
              </w:rPr>
              <w:t>Marketing Strategies</w:t>
            </w:r>
          </w:p>
        </w:tc>
        <w:tc>
          <w:tcPr>
            <w:tcW w:w="4565" w:type="dxa"/>
          </w:tcPr>
          <w:p w14:paraId="4F91AA9E" w14:textId="77777777" w:rsidR="00610EE7" w:rsidRPr="002A1B09" w:rsidRDefault="00610EE7" w:rsidP="002E6E07">
            <w:pPr>
              <w:rPr>
                <w:sz w:val="20"/>
                <w:szCs w:val="21"/>
                <w:shd w:val="clear" w:color="auto" w:fill="FFFFFF"/>
              </w:rPr>
            </w:pPr>
            <w:r w:rsidRPr="002A1B09">
              <w:rPr>
                <w:sz w:val="20"/>
                <w:szCs w:val="21"/>
                <w:shd w:val="clear" w:color="auto" w:fill="FFFFFF"/>
              </w:rPr>
              <w:t>Write down your current marketing strategies.  Get moving and see what your competitors are doing, do some research on their site and do whatever you can to become more familiar with their strategies.</w:t>
            </w:r>
          </w:p>
        </w:tc>
        <w:tc>
          <w:tcPr>
            <w:tcW w:w="1559" w:type="dxa"/>
          </w:tcPr>
          <w:p w14:paraId="224B4AD0" w14:textId="77777777" w:rsidR="00610EE7" w:rsidRPr="002A1B09" w:rsidRDefault="00610EE7" w:rsidP="002E6E07">
            <w:pPr>
              <w:rPr>
                <w:sz w:val="20"/>
                <w:szCs w:val="21"/>
                <w:shd w:val="clear" w:color="auto" w:fill="FFFFFF"/>
              </w:rPr>
            </w:pPr>
          </w:p>
        </w:tc>
        <w:tc>
          <w:tcPr>
            <w:tcW w:w="1418" w:type="dxa"/>
          </w:tcPr>
          <w:p w14:paraId="3D81D81E" w14:textId="77777777" w:rsidR="00610EE7" w:rsidRPr="002A1B09" w:rsidRDefault="00610EE7" w:rsidP="002E6E07">
            <w:pPr>
              <w:rPr>
                <w:sz w:val="20"/>
                <w:szCs w:val="21"/>
                <w:shd w:val="clear" w:color="auto" w:fill="FFFFFF"/>
              </w:rPr>
            </w:pPr>
          </w:p>
        </w:tc>
        <w:tc>
          <w:tcPr>
            <w:tcW w:w="1418" w:type="dxa"/>
          </w:tcPr>
          <w:p w14:paraId="450CA065" w14:textId="77777777" w:rsidR="00610EE7" w:rsidRPr="002A1B09" w:rsidRDefault="00610EE7" w:rsidP="002E6E07">
            <w:pPr>
              <w:rPr>
                <w:sz w:val="20"/>
                <w:szCs w:val="21"/>
                <w:shd w:val="clear" w:color="auto" w:fill="FFFFFF"/>
              </w:rPr>
            </w:pPr>
          </w:p>
        </w:tc>
      </w:tr>
      <w:tr w:rsidR="00610EE7" w:rsidRPr="002A1B09" w14:paraId="718311AA" w14:textId="10720D53" w:rsidTr="002E6E07">
        <w:trPr>
          <w:trHeight w:val="397"/>
        </w:trPr>
        <w:tc>
          <w:tcPr>
            <w:tcW w:w="1809" w:type="dxa"/>
            <w:vAlign w:val="center"/>
          </w:tcPr>
          <w:p w14:paraId="5166E60D" w14:textId="77777777" w:rsidR="00610EE7" w:rsidRPr="002A1B09" w:rsidRDefault="00610EE7" w:rsidP="002E6E07">
            <w:pPr>
              <w:rPr>
                <w:b/>
                <w:bCs/>
                <w:sz w:val="20"/>
                <w:szCs w:val="21"/>
                <w:shd w:val="clear" w:color="auto" w:fill="FFFFFF"/>
              </w:rPr>
            </w:pPr>
            <w:r w:rsidRPr="002A1B09">
              <w:rPr>
                <w:b/>
                <w:sz w:val="20"/>
                <w:szCs w:val="21"/>
                <w:shd w:val="clear" w:color="auto" w:fill="FFFFFF"/>
              </w:rPr>
              <w:t>Services</w:t>
            </w:r>
          </w:p>
        </w:tc>
        <w:tc>
          <w:tcPr>
            <w:tcW w:w="4565" w:type="dxa"/>
          </w:tcPr>
          <w:p w14:paraId="73944F3F" w14:textId="77777777" w:rsidR="00610EE7" w:rsidRPr="002A1B09" w:rsidRDefault="00610EE7" w:rsidP="002E6E07">
            <w:pPr>
              <w:rPr>
                <w:sz w:val="20"/>
                <w:szCs w:val="21"/>
                <w:shd w:val="clear" w:color="auto" w:fill="FFFFFF"/>
              </w:rPr>
            </w:pPr>
            <w:r w:rsidRPr="002A1B09">
              <w:rPr>
                <w:sz w:val="20"/>
                <w:szCs w:val="21"/>
                <w:shd w:val="clear" w:color="auto" w:fill="FFFFFF"/>
              </w:rPr>
              <w:t>Complete the services your MA is providing and the quality of the services, rate your MA then your competitors on a consistent scale of 1-10.</w:t>
            </w:r>
          </w:p>
        </w:tc>
        <w:tc>
          <w:tcPr>
            <w:tcW w:w="1559" w:type="dxa"/>
          </w:tcPr>
          <w:p w14:paraId="1BB10B84" w14:textId="77777777" w:rsidR="00610EE7" w:rsidRPr="002A1B09" w:rsidRDefault="00610EE7" w:rsidP="002E6E07">
            <w:pPr>
              <w:rPr>
                <w:sz w:val="20"/>
                <w:szCs w:val="21"/>
                <w:shd w:val="clear" w:color="auto" w:fill="FFFFFF"/>
              </w:rPr>
            </w:pPr>
          </w:p>
        </w:tc>
        <w:tc>
          <w:tcPr>
            <w:tcW w:w="1418" w:type="dxa"/>
          </w:tcPr>
          <w:p w14:paraId="72138285" w14:textId="77777777" w:rsidR="00610EE7" w:rsidRPr="002A1B09" w:rsidRDefault="00610EE7" w:rsidP="002E6E07">
            <w:pPr>
              <w:rPr>
                <w:sz w:val="20"/>
                <w:szCs w:val="21"/>
                <w:shd w:val="clear" w:color="auto" w:fill="FFFFFF"/>
              </w:rPr>
            </w:pPr>
          </w:p>
        </w:tc>
        <w:tc>
          <w:tcPr>
            <w:tcW w:w="1418" w:type="dxa"/>
          </w:tcPr>
          <w:p w14:paraId="0275D956" w14:textId="77777777" w:rsidR="00610EE7" w:rsidRPr="002A1B09" w:rsidRDefault="00610EE7" w:rsidP="002E6E07">
            <w:pPr>
              <w:rPr>
                <w:sz w:val="20"/>
                <w:szCs w:val="21"/>
                <w:shd w:val="clear" w:color="auto" w:fill="FFFFFF"/>
              </w:rPr>
            </w:pPr>
          </w:p>
        </w:tc>
      </w:tr>
      <w:tr w:rsidR="00610EE7" w:rsidRPr="002A1B09" w14:paraId="63A86C9C" w14:textId="7E1F63D9" w:rsidTr="002E6E07">
        <w:trPr>
          <w:trHeight w:val="397"/>
        </w:trPr>
        <w:tc>
          <w:tcPr>
            <w:tcW w:w="1809" w:type="dxa"/>
            <w:vAlign w:val="center"/>
          </w:tcPr>
          <w:p w14:paraId="4C498F95" w14:textId="77777777" w:rsidR="00610EE7" w:rsidRPr="002A1B09" w:rsidRDefault="00610EE7" w:rsidP="002E6E07">
            <w:pPr>
              <w:rPr>
                <w:b/>
                <w:bCs/>
                <w:sz w:val="20"/>
                <w:szCs w:val="21"/>
                <w:shd w:val="clear" w:color="auto" w:fill="FFFFFF"/>
              </w:rPr>
            </w:pPr>
            <w:r w:rsidRPr="002A1B09">
              <w:rPr>
                <w:b/>
                <w:sz w:val="20"/>
                <w:szCs w:val="21"/>
                <w:shd w:val="clear" w:color="auto" w:fill="FFFFFF"/>
              </w:rPr>
              <w:t>Pricing &amp; Costs</w:t>
            </w:r>
          </w:p>
        </w:tc>
        <w:tc>
          <w:tcPr>
            <w:tcW w:w="4565" w:type="dxa"/>
          </w:tcPr>
          <w:p w14:paraId="3D162577" w14:textId="77777777" w:rsidR="00610EE7" w:rsidRPr="002A1B09" w:rsidRDefault="00610EE7" w:rsidP="002E6E07">
            <w:pPr>
              <w:rPr>
                <w:sz w:val="20"/>
                <w:szCs w:val="21"/>
                <w:shd w:val="clear" w:color="auto" w:fill="FFFFFF"/>
              </w:rPr>
            </w:pPr>
            <w:r w:rsidRPr="002A1B09">
              <w:rPr>
                <w:sz w:val="20"/>
                <w:szCs w:val="21"/>
                <w:shd w:val="clear" w:color="auto" w:fill="FFFFFF"/>
              </w:rPr>
              <w:t>Answer all these questions about your MA and your competitors.  Pricing is an observable source so you should be able to get most of the answers.</w:t>
            </w:r>
          </w:p>
        </w:tc>
        <w:tc>
          <w:tcPr>
            <w:tcW w:w="1559" w:type="dxa"/>
          </w:tcPr>
          <w:p w14:paraId="15A81402" w14:textId="77777777" w:rsidR="00610EE7" w:rsidRPr="002A1B09" w:rsidRDefault="00610EE7" w:rsidP="002E6E07">
            <w:pPr>
              <w:rPr>
                <w:sz w:val="20"/>
                <w:szCs w:val="21"/>
                <w:shd w:val="clear" w:color="auto" w:fill="FFFFFF"/>
              </w:rPr>
            </w:pPr>
          </w:p>
        </w:tc>
        <w:tc>
          <w:tcPr>
            <w:tcW w:w="1418" w:type="dxa"/>
          </w:tcPr>
          <w:p w14:paraId="6C145908" w14:textId="77777777" w:rsidR="00610EE7" w:rsidRPr="002A1B09" w:rsidRDefault="00610EE7" w:rsidP="002E6E07">
            <w:pPr>
              <w:rPr>
                <w:sz w:val="20"/>
                <w:szCs w:val="21"/>
                <w:shd w:val="clear" w:color="auto" w:fill="FFFFFF"/>
              </w:rPr>
            </w:pPr>
          </w:p>
        </w:tc>
        <w:tc>
          <w:tcPr>
            <w:tcW w:w="1418" w:type="dxa"/>
          </w:tcPr>
          <w:p w14:paraId="1546711A" w14:textId="77777777" w:rsidR="00610EE7" w:rsidRPr="002A1B09" w:rsidRDefault="00610EE7" w:rsidP="002E6E07">
            <w:pPr>
              <w:rPr>
                <w:sz w:val="20"/>
                <w:szCs w:val="21"/>
                <w:shd w:val="clear" w:color="auto" w:fill="FFFFFF"/>
              </w:rPr>
            </w:pPr>
          </w:p>
        </w:tc>
      </w:tr>
      <w:tr w:rsidR="00610EE7" w:rsidRPr="002A1B09" w14:paraId="38C49C43" w14:textId="4A6DA0D3" w:rsidTr="002E6E07">
        <w:trPr>
          <w:trHeight w:val="513"/>
        </w:trPr>
        <w:tc>
          <w:tcPr>
            <w:tcW w:w="1809" w:type="dxa"/>
            <w:vAlign w:val="center"/>
          </w:tcPr>
          <w:p w14:paraId="4F5B7B4E" w14:textId="77777777" w:rsidR="00610EE7" w:rsidRPr="002A1B09" w:rsidRDefault="00610EE7" w:rsidP="002E6E07">
            <w:pPr>
              <w:rPr>
                <w:b/>
                <w:bCs/>
                <w:sz w:val="20"/>
                <w:szCs w:val="21"/>
                <w:shd w:val="clear" w:color="auto" w:fill="FFFFFF"/>
              </w:rPr>
            </w:pPr>
            <w:r w:rsidRPr="002A1B09">
              <w:rPr>
                <w:b/>
                <w:sz w:val="20"/>
                <w:szCs w:val="21"/>
                <w:shd w:val="clear" w:color="auto" w:fill="FFFFFF"/>
              </w:rPr>
              <w:t>Strengths</w:t>
            </w:r>
          </w:p>
        </w:tc>
        <w:tc>
          <w:tcPr>
            <w:tcW w:w="4565" w:type="dxa"/>
          </w:tcPr>
          <w:p w14:paraId="039648FD" w14:textId="77777777" w:rsidR="00610EE7" w:rsidRPr="002A1B09" w:rsidRDefault="00610EE7" w:rsidP="002E6E07">
            <w:pPr>
              <w:rPr>
                <w:sz w:val="20"/>
                <w:szCs w:val="21"/>
                <w:shd w:val="clear" w:color="auto" w:fill="FFFFFF"/>
              </w:rPr>
            </w:pPr>
            <w:r w:rsidRPr="002A1B09">
              <w:rPr>
                <w:sz w:val="20"/>
                <w:szCs w:val="21"/>
                <w:shd w:val="clear" w:color="auto" w:fill="FFFFFF"/>
              </w:rPr>
              <w:t>Complete a SWOT analysis for your MA and your competitors</w:t>
            </w:r>
          </w:p>
        </w:tc>
        <w:tc>
          <w:tcPr>
            <w:tcW w:w="1559" w:type="dxa"/>
          </w:tcPr>
          <w:p w14:paraId="377AC9BC" w14:textId="77777777" w:rsidR="00610EE7" w:rsidRPr="002A1B09" w:rsidRDefault="00610EE7" w:rsidP="002E6E07">
            <w:pPr>
              <w:rPr>
                <w:sz w:val="20"/>
                <w:szCs w:val="21"/>
                <w:shd w:val="clear" w:color="auto" w:fill="FFFFFF"/>
              </w:rPr>
            </w:pPr>
          </w:p>
        </w:tc>
        <w:tc>
          <w:tcPr>
            <w:tcW w:w="1418" w:type="dxa"/>
          </w:tcPr>
          <w:p w14:paraId="7C99F122" w14:textId="77777777" w:rsidR="00610EE7" w:rsidRPr="002A1B09" w:rsidRDefault="00610EE7" w:rsidP="002E6E07">
            <w:pPr>
              <w:rPr>
                <w:sz w:val="20"/>
                <w:szCs w:val="21"/>
                <w:shd w:val="clear" w:color="auto" w:fill="FFFFFF"/>
              </w:rPr>
            </w:pPr>
          </w:p>
        </w:tc>
        <w:tc>
          <w:tcPr>
            <w:tcW w:w="1418" w:type="dxa"/>
          </w:tcPr>
          <w:p w14:paraId="6ABFA933" w14:textId="77777777" w:rsidR="00610EE7" w:rsidRPr="002A1B09" w:rsidRDefault="00610EE7" w:rsidP="002E6E07">
            <w:pPr>
              <w:rPr>
                <w:sz w:val="20"/>
                <w:szCs w:val="21"/>
                <w:shd w:val="clear" w:color="auto" w:fill="FFFFFF"/>
              </w:rPr>
            </w:pPr>
          </w:p>
        </w:tc>
      </w:tr>
      <w:tr w:rsidR="00610EE7" w:rsidRPr="002A1B09" w14:paraId="5E9CD04E" w14:textId="55CAEE9B" w:rsidTr="002E6E07">
        <w:trPr>
          <w:trHeight w:val="397"/>
        </w:trPr>
        <w:tc>
          <w:tcPr>
            <w:tcW w:w="1809" w:type="dxa"/>
            <w:vAlign w:val="center"/>
          </w:tcPr>
          <w:p w14:paraId="69AB9A5E" w14:textId="77777777" w:rsidR="00610EE7" w:rsidRPr="002A1B09" w:rsidRDefault="00610EE7" w:rsidP="002E6E07">
            <w:pPr>
              <w:rPr>
                <w:b/>
                <w:sz w:val="20"/>
                <w:szCs w:val="21"/>
              </w:rPr>
            </w:pPr>
            <w:r w:rsidRPr="002A1B09">
              <w:rPr>
                <w:b/>
                <w:sz w:val="20"/>
                <w:szCs w:val="21"/>
              </w:rPr>
              <w:t>Weaknesses</w:t>
            </w:r>
          </w:p>
        </w:tc>
        <w:tc>
          <w:tcPr>
            <w:tcW w:w="4565" w:type="dxa"/>
          </w:tcPr>
          <w:p w14:paraId="774DF4CB" w14:textId="77777777" w:rsidR="00610EE7" w:rsidRPr="002A1B09" w:rsidRDefault="00610EE7" w:rsidP="002E6E07">
            <w:pPr>
              <w:rPr>
                <w:sz w:val="20"/>
                <w:szCs w:val="21"/>
              </w:rPr>
            </w:pPr>
          </w:p>
        </w:tc>
        <w:tc>
          <w:tcPr>
            <w:tcW w:w="1559" w:type="dxa"/>
          </w:tcPr>
          <w:p w14:paraId="04B4F820" w14:textId="77777777" w:rsidR="00610EE7" w:rsidRPr="002A1B09" w:rsidRDefault="00610EE7" w:rsidP="002E6E07">
            <w:pPr>
              <w:rPr>
                <w:sz w:val="20"/>
                <w:szCs w:val="21"/>
              </w:rPr>
            </w:pPr>
          </w:p>
        </w:tc>
        <w:tc>
          <w:tcPr>
            <w:tcW w:w="1418" w:type="dxa"/>
          </w:tcPr>
          <w:p w14:paraId="2D9F9827" w14:textId="77777777" w:rsidR="00610EE7" w:rsidRPr="002A1B09" w:rsidRDefault="00610EE7" w:rsidP="002E6E07">
            <w:pPr>
              <w:rPr>
                <w:sz w:val="20"/>
                <w:szCs w:val="21"/>
              </w:rPr>
            </w:pPr>
          </w:p>
        </w:tc>
        <w:tc>
          <w:tcPr>
            <w:tcW w:w="1418" w:type="dxa"/>
          </w:tcPr>
          <w:p w14:paraId="65308B6B" w14:textId="77777777" w:rsidR="00610EE7" w:rsidRPr="002A1B09" w:rsidRDefault="00610EE7" w:rsidP="002E6E07">
            <w:pPr>
              <w:rPr>
                <w:sz w:val="20"/>
                <w:szCs w:val="21"/>
              </w:rPr>
            </w:pPr>
          </w:p>
        </w:tc>
      </w:tr>
      <w:tr w:rsidR="00610EE7" w:rsidRPr="002A1B09" w14:paraId="3ED26BF3" w14:textId="12618348" w:rsidTr="002E6E07">
        <w:trPr>
          <w:trHeight w:val="397"/>
        </w:trPr>
        <w:tc>
          <w:tcPr>
            <w:tcW w:w="1809" w:type="dxa"/>
            <w:vAlign w:val="center"/>
          </w:tcPr>
          <w:p w14:paraId="40F02CC2" w14:textId="77777777" w:rsidR="00610EE7" w:rsidRPr="002A1B09" w:rsidRDefault="00610EE7" w:rsidP="002E6E07">
            <w:pPr>
              <w:rPr>
                <w:b/>
                <w:bCs/>
                <w:sz w:val="20"/>
                <w:szCs w:val="21"/>
                <w:shd w:val="clear" w:color="auto" w:fill="FFFFFF"/>
              </w:rPr>
            </w:pPr>
            <w:r w:rsidRPr="002A1B09">
              <w:rPr>
                <w:b/>
                <w:sz w:val="20"/>
                <w:szCs w:val="21"/>
                <w:shd w:val="clear" w:color="auto" w:fill="FFFFFF"/>
              </w:rPr>
              <w:t>Opportunities</w:t>
            </w:r>
          </w:p>
        </w:tc>
        <w:tc>
          <w:tcPr>
            <w:tcW w:w="4565" w:type="dxa"/>
          </w:tcPr>
          <w:p w14:paraId="58F1E1F2" w14:textId="77777777" w:rsidR="00610EE7" w:rsidRPr="002A1B09" w:rsidRDefault="00610EE7" w:rsidP="002E6E07">
            <w:pPr>
              <w:rPr>
                <w:sz w:val="20"/>
                <w:szCs w:val="21"/>
                <w:shd w:val="clear" w:color="auto" w:fill="FFFFFF"/>
              </w:rPr>
            </w:pPr>
          </w:p>
        </w:tc>
        <w:tc>
          <w:tcPr>
            <w:tcW w:w="1559" w:type="dxa"/>
          </w:tcPr>
          <w:p w14:paraId="5275E817" w14:textId="77777777" w:rsidR="00610EE7" w:rsidRPr="002A1B09" w:rsidRDefault="00610EE7" w:rsidP="002E6E07">
            <w:pPr>
              <w:rPr>
                <w:sz w:val="20"/>
                <w:szCs w:val="21"/>
                <w:shd w:val="clear" w:color="auto" w:fill="FFFFFF"/>
              </w:rPr>
            </w:pPr>
          </w:p>
        </w:tc>
        <w:tc>
          <w:tcPr>
            <w:tcW w:w="1418" w:type="dxa"/>
          </w:tcPr>
          <w:p w14:paraId="105598C5" w14:textId="77777777" w:rsidR="00610EE7" w:rsidRPr="002A1B09" w:rsidRDefault="00610EE7" w:rsidP="002E6E07">
            <w:pPr>
              <w:rPr>
                <w:sz w:val="20"/>
                <w:szCs w:val="21"/>
                <w:shd w:val="clear" w:color="auto" w:fill="FFFFFF"/>
              </w:rPr>
            </w:pPr>
          </w:p>
        </w:tc>
        <w:tc>
          <w:tcPr>
            <w:tcW w:w="1418" w:type="dxa"/>
          </w:tcPr>
          <w:p w14:paraId="41F61ADA" w14:textId="77777777" w:rsidR="00610EE7" w:rsidRPr="002A1B09" w:rsidRDefault="00610EE7" w:rsidP="002E6E07">
            <w:pPr>
              <w:rPr>
                <w:sz w:val="20"/>
                <w:szCs w:val="21"/>
                <w:shd w:val="clear" w:color="auto" w:fill="FFFFFF"/>
              </w:rPr>
            </w:pPr>
          </w:p>
        </w:tc>
      </w:tr>
      <w:tr w:rsidR="00610EE7" w:rsidRPr="002A1B09" w14:paraId="7682EA8C" w14:textId="1970F1CB" w:rsidTr="002E6E07">
        <w:trPr>
          <w:trHeight w:val="397"/>
        </w:trPr>
        <w:tc>
          <w:tcPr>
            <w:tcW w:w="1809" w:type="dxa"/>
            <w:vAlign w:val="center"/>
          </w:tcPr>
          <w:p w14:paraId="29840D77" w14:textId="77777777" w:rsidR="00610EE7" w:rsidRPr="002A1B09" w:rsidRDefault="00610EE7" w:rsidP="002E6E07">
            <w:pPr>
              <w:rPr>
                <w:b/>
                <w:sz w:val="20"/>
                <w:szCs w:val="21"/>
              </w:rPr>
            </w:pPr>
            <w:r w:rsidRPr="002A1B09">
              <w:rPr>
                <w:b/>
                <w:sz w:val="20"/>
                <w:szCs w:val="21"/>
              </w:rPr>
              <w:t>Threats</w:t>
            </w:r>
          </w:p>
        </w:tc>
        <w:tc>
          <w:tcPr>
            <w:tcW w:w="4565" w:type="dxa"/>
          </w:tcPr>
          <w:p w14:paraId="4A054CF2" w14:textId="77777777" w:rsidR="00610EE7" w:rsidRPr="002A1B09" w:rsidRDefault="00610EE7" w:rsidP="002E6E07">
            <w:pPr>
              <w:rPr>
                <w:sz w:val="20"/>
                <w:szCs w:val="21"/>
              </w:rPr>
            </w:pPr>
          </w:p>
        </w:tc>
        <w:tc>
          <w:tcPr>
            <w:tcW w:w="1559" w:type="dxa"/>
          </w:tcPr>
          <w:p w14:paraId="4865BB07" w14:textId="77777777" w:rsidR="00610EE7" w:rsidRPr="002A1B09" w:rsidRDefault="00610EE7" w:rsidP="002E6E07">
            <w:pPr>
              <w:rPr>
                <w:sz w:val="20"/>
                <w:szCs w:val="21"/>
              </w:rPr>
            </w:pPr>
          </w:p>
        </w:tc>
        <w:tc>
          <w:tcPr>
            <w:tcW w:w="1418" w:type="dxa"/>
          </w:tcPr>
          <w:p w14:paraId="01C4D097" w14:textId="77777777" w:rsidR="00610EE7" w:rsidRPr="002A1B09" w:rsidRDefault="00610EE7" w:rsidP="002E6E07">
            <w:pPr>
              <w:rPr>
                <w:sz w:val="20"/>
                <w:szCs w:val="21"/>
              </w:rPr>
            </w:pPr>
          </w:p>
        </w:tc>
        <w:tc>
          <w:tcPr>
            <w:tcW w:w="1418" w:type="dxa"/>
          </w:tcPr>
          <w:p w14:paraId="1CF8AEFF" w14:textId="77777777" w:rsidR="00610EE7" w:rsidRPr="002A1B09" w:rsidRDefault="00610EE7" w:rsidP="002E6E07">
            <w:pPr>
              <w:rPr>
                <w:sz w:val="20"/>
                <w:szCs w:val="21"/>
              </w:rPr>
            </w:pPr>
          </w:p>
        </w:tc>
      </w:tr>
    </w:tbl>
    <w:p w14:paraId="6CB67584" w14:textId="3CBA40C0" w:rsidR="00CE73C4" w:rsidRDefault="00610EE7" w:rsidP="00610EE7">
      <w:pPr>
        <w:rPr>
          <w:lang w:val="en-AU"/>
        </w:rPr>
      </w:pPr>
      <w:r w:rsidRPr="002A1B09">
        <w:rPr>
          <w:lang w:val="en-GB"/>
        </w:rPr>
        <w:br w:type="page"/>
      </w:r>
      <w:r w:rsidR="00D96DD4">
        <w:rPr>
          <w:lang w:val="en-AU"/>
        </w:rPr>
        <w:lastRenderedPageBreak/>
        <w:t xml:space="preserve">2. </w:t>
      </w:r>
      <w:r w:rsidR="00CE73C4" w:rsidRPr="00181E7E">
        <w:rPr>
          <w:lang w:val="en-AU"/>
        </w:rPr>
        <w:t xml:space="preserve">Undertake a </w:t>
      </w:r>
      <w:r w:rsidR="00CE73C4" w:rsidRPr="00F15C8C">
        <w:rPr>
          <w:rStyle w:val="Heading2Char"/>
        </w:rPr>
        <w:t>SWOT Analysis</w:t>
      </w:r>
      <w:r w:rsidR="00CE73C4" w:rsidRPr="00181E7E">
        <w:rPr>
          <w:lang w:val="en-AU"/>
        </w:rPr>
        <w:t xml:space="preserve"> </w:t>
      </w:r>
      <w:r w:rsidR="00CE73C4" w:rsidRPr="001F5275">
        <w:rPr>
          <w:lang w:val="en-AU"/>
        </w:rPr>
        <w:t>(Strengths, Weaknesses, Opportunities, Threats)</w:t>
      </w:r>
      <w:r w:rsidR="00CE73C4" w:rsidRPr="00DD2143">
        <w:rPr>
          <w:b/>
          <w:bCs/>
          <w:lang w:val="en-AU"/>
        </w:rPr>
        <w:t xml:space="preserve"> </w:t>
      </w:r>
      <w:r w:rsidR="00CE73C4" w:rsidRPr="00181E7E">
        <w:rPr>
          <w:lang w:val="en-AU"/>
        </w:rPr>
        <w:t xml:space="preserve">to better understand </w:t>
      </w:r>
      <w:r w:rsidR="00CE73C4">
        <w:rPr>
          <w:lang w:val="en-AU"/>
        </w:rPr>
        <w:t>your organisation’s</w:t>
      </w:r>
      <w:r w:rsidR="00CE73C4" w:rsidRPr="00181E7E">
        <w:rPr>
          <w:lang w:val="en-AU"/>
        </w:rPr>
        <w:t xml:space="preserve"> current position</w:t>
      </w:r>
      <w:r w:rsidR="00FC423A">
        <w:rPr>
          <w:lang w:val="en-AU"/>
        </w:rPr>
        <w:t xml:space="preserve"> </w:t>
      </w:r>
      <w:proofErr w:type="gramStart"/>
      <w:r w:rsidR="00FC423A">
        <w:rPr>
          <w:lang w:val="en-AU"/>
        </w:rPr>
        <w:t>with regard to</w:t>
      </w:r>
      <w:proofErr w:type="gramEnd"/>
      <w:r w:rsidR="00FC423A">
        <w:rPr>
          <w:lang w:val="en-AU"/>
        </w:rPr>
        <w:t xml:space="preserve"> resource mobilisation</w:t>
      </w:r>
      <w:r w:rsidR="00CE73C4" w:rsidRPr="00181E7E">
        <w:rPr>
          <w:lang w:val="en-AU"/>
        </w:rPr>
        <w:t xml:space="preserve">. Strengths and Weaknesses are usually internal to your organisation, while Opportunities and Threats generally relate to external factors. </w:t>
      </w:r>
    </w:p>
    <w:p w14:paraId="386B6CF3" w14:textId="14F6F5F7" w:rsidR="00AF06DD" w:rsidRPr="00181E7E" w:rsidRDefault="00AF06DD" w:rsidP="00CE73C4">
      <w:pPr>
        <w:spacing w:line="280" w:lineRule="exact"/>
        <w:rPr>
          <w:lang w:val="en-AU"/>
        </w:rPr>
      </w:pPr>
      <w:r>
        <w:rPr>
          <w:lang w:val="en-AU"/>
        </w:rPr>
        <w:t xml:space="preserve">You can also add other information in this section if relevant </w:t>
      </w:r>
      <w:proofErr w:type="spellStart"/>
      <w:r>
        <w:rPr>
          <w:lang w:val="en-AU"/>
        </w:rPr>
        <w:t>eg.</w:t>
      </w:r>
      <w:proofErr w:type="spellEnd"/>
      <w:r>
        <w:rPr>
          <w:lang w:val="en-AU"/>
        </w:rPr>
        <w:t xml:space="preserve"> Guiding principles, expanded descriptions of challenges, opportunities.  </w:t>
      </w:r>
    </w:p>
    <w:p w14:paraId="2EC74D21" w14:textId="77777777" w:rsidR="00CE73C4" w:rsidRPr="00181E7E" w:rsidRDefault="00CE73C4" w:rsidP="00CE73C4">
      <w:pPr>
        <w:pStyle w:val="Heading2"/>
        <w:spacing w:after="40"/>
        <w:contextualSpacing/>
        <w:rPr>
          <w:rFonts w:eastAsia="Times New Roman"/>
          <w:b w:val="0"/>
          <w:bCs w:val="0"/>
          <w:i/>
          <w:color w:val="auto"/>
          <w:lang w:val="en-AU"/>
        </w:rPr>
      </w:pPr>
    </w:p>
    <w:p w14:paraId="2EE6AE5A" w14:textId="3C505C0C" w:rsidR="00CE73C4" w:rsidRDefault="00CE73C4" w:rsidP="00CE73C4">
      <w:pPr>
        <w:pStyle w:val="Heading3"/>
        <w:rPr>
          <w:lang w:val="en-AU"/>
        </w:rPr>
      </w:pPr>
      <w:r w:rsidRPr="00181E7E">
        <w:rPr>
          <w:lang w:val="en-AU"/>
        </w:rPr>
        <w:t xml:space="preserve">Table </w:t>
      </w:r>
      <w:r w:rsidR="002E6E07">
        <w:rPr>
          <w:lang w:val="en-AU"/>
        </w:rPr>
        <w:t>2</w:t>
      </w:r>
      <w:r w:rsidRPr="00181E7E">
        <w:rPr>
          <w:lang w:val="en-AU"/>
        </w:rPr>
        <w:t>. SWOT Analysis</w:t>
      </w:r>
    </w:p>
    <w:p w14:paraId="62BB717C" w14:textId="77777777" w:rsidR="00CE73C4" w:rsidRDefault="00CE73C4" w:rsidP="00CE73C4">
      <w:pPr>
        <w:rPr>
          <w:lang w:val="en-AU"/>
        </w:rPr>
      </w:pPr>
    </w:p>
    <w:tbl>
      <w:tblPr>
        <w:tblStyle w:val="TableGrid"/>
        <w:tblW w:w="0" w:type="auto"/>
        <w:tblLook w:val="04A0" w:firstRow="1" w:lastRow="0" w:firstColumn="1" w:lastColumn="0" w:noHBand="0" w:noVBand="1"/>
      </w:tblPr>
      <w:tblGrid>
        <w:gridCol w:w="4508"/>
        <w:gridCol w:w="4508"/>
      </w:tblGrid>
      <w:tr w:rsidR="00CE73C4" w:rsidRPr="00B7233C" w14:paraId="63EFE913" w14:textId="77777777" w:rsidTr="00A13755">
        <w:trPr>
          <w:trHeight w:val="539"/>
        </w:trPr>
        <w:tc>
          <w:tcPr>
            <w:tcW w:w="4508" w:type="dxa"/>
            <w:shd w:val="clear" w:color="auto" w:fill="002060"/>
            <w:vAlign w:val="center"/>
          </w:tcPr>
          <w:p w14:paraId="4BFD8421" w14:textId="77777777" w:rsidR="00CE73C4" w:rsidRPr="00B7233C" w:rsidRDefault="00CE73C4" w:rsidP="00A13755">
            <w:pPr>
              <w:jc w:val="center"/>
              <w:rPr>
                <w:b/>
                <w:bCs/>
                <w:sz w:val="20"/>
                <w:szCs w:val="20"/>
                <w:lang w:val="en-AU"/>
              </w:rPr>
            </w:pPr>
            <w:r w:rsidRPr="00B7233C">
              <w:rPr>
                <w:b/>
                <w:bCs/>
                <w:sz w:val="20"/>
                <w:szCs w:val="20"/>
                <w:lang w:val="en-AU" w:eastAsia="en-GB"/>
              </w:rPr>
              <w:t>STRENGTHS</w:t>
            </w:r>
          </w:p>
        </w:tc>
        <w:tc>
          <w:tcPr>
            <w:tcW w:w="4508" w:type="dxa"/>
            <w:shd w:val="clear" w:color="auto" w:fill="002060"/>
            <w:vAlign w:val="center"/>
          </w:tcPr>
          <w:p w14:paraId="57C2B6E9" w14:textId="77777777" w:rsidR="00CE73C4" w:rsidRPr="00B7233C" w:rsidRDefault="00CE73C4" w:rsidP="00A13755">
            <w:pPr>
              <w:jc w:val="center"/>
              <w:rPr>
                <w:b/>
                <w:bCs/>
                <w:sz w:val="20"/>
                <w:szCs w:val="20"/>
                <w:lang w:val="en-AU"/>
              </w:rPr>
            </w:pPr>
            <w:r w:rsidRPr="00B7233C">
              <w:rPr>
                <w:b/>
                <w:bCs/>
                <w:sz w:val="20"/>
                <w:szCs w:val="20"/>
                <w:lang w:val="en-AU" w:eastAsia="en-GB"/>
              </w:rPr>
              <w:t>WEAKNESSES</w:t>
            </w:r>
          </w:p>
        </w:tc>
      </w:tr>
      <w:tr w:rsidR="00CE73C4" w:rsidRPr="00B7233C" w14:paraId="7AE576CF" w14:textId="77777777" w:rsidTr="00A13755">
        <w:tc>
          <w:tcPr>
            <w:tcW w:w="4508" w:type="dxa"/>
            <w:shd w:val="clear" w:color="auto" w:fill="B4C6E7" w:themeFill="accent5" w:themeFillTint="66"/>
            <w:vAlign w:val="center"/>
          </w:tcPr>
          <w:p w14:paraId="05CD7558" w14:textId="77777777" w:rsidR="00CE73C4" w:rsidRPr="00B7233C" w:rsidRDefault="00CE73C4" w:rsidP="00A13755">
            <w:pPr>
              <w:pStyle w:val="ListParagraph"/>
              <w:numPr>
                <w:ilvl w:val="0"/>
                <w:numId w:val="25"/>
              </w:numPr>
              <w:autoSpaceDE w:val="0"/>
              <w:autoSpaceDN w:val="0"/>
              <w:adjustRightInd w:val="0"/>
              <w:rPr>
                <w:i/>
                <w:color w:val="000000" w:themeColor="text1"/>
                <w:sz w:val="20"/>
                <w:szCs w:val="20"/>
                <w:lang w:val="en-AU"/>
              </w:rPr>
            </w:pPr>
            <w:r w:rsidRPr="00B7233C">
              <w:rPr>
                <w:i/>
                <w:color w:val="000000" w:themeColor="text1"/>
                <w:sz w:val="20"/>
                <w:szCs w:val="20"/>
                <w:lang w:val="en-AU"/>
              </w:rPr>
              <w:t>What does your organisation do well?</w:t>
            </w:r>
          </w:p>
          <w:p w14:paraId="361B529D" w14:textId="77777777" w:rsidR="00CE73C4" w:rsidRPr="00B7233C" w:rsidRDefault="00CE73C4" w:rsidP="00A13755">
            <w:pPr>
              <w:pStyle w:val="ListParagraph"/>
              <w:numPr>
                <w:ilvl w:val="0"/>
                <w:numId w:val="25"/>
              </w:numPr>
              <w:autoSpaceDE w:val="0"/>
              <w:autoSpaceDN w:val="0"/>
              <w:adjustRightInd w:val="0"/>
              <w:rPr>
                <w:i/>
                <w:color w:val="000000" w:themeColor="text1"/>
                <w:sz w:val="20"/>
                <w:szCs w:val="20"/>
                <w:lang w:val="en-AU"/>
              </w:rPr>
            </w:pPr>
            <w:r w:rsidRPr="00B7233C">
              <w:rPr>
                <w:i/>
                <w:color w:val="000000" w:themeColor="text1"/>
                <w:sz w:val="20"/>
                <w:szCs w:val="20"/>
                <w:lang w:val="en-AU"/>
              </w:rPr>
              <w:t>What unique resources can you draw on?</w:t>
            </w:r>
          </w:p>
          <w:p w14:paraId="513D19DD" w14:textId="77777777" w:rsidR="00CE73C4" w:rsidRPr="00B7233C" w:rsidRDefault="00CE73C4" w:rsidP="00A13755">
            <w:pPr>
              <w:pStyle w:val="ListParagraph"/>
              <w:numPr>
                <w:ilvl w:val="0"/>
                <w:numId w:val="25"/>
              </w:numPr>
              <w:rPr>
                <w:sz w:val="20"/>
                <w:szCs w:val="20"/>
                <w:lang w:val="en-AU"/>
              </w:rPr>
            </w:pPr>
            <w:r w:rsidRPr="00B7233C">
              <w:rPr>
                <w:i/>
                <w:color w:val="000000" w:themeColor="text1"/>
                <w:sz w:val="20"/>
                <w:szCs w:val="20"/>
                <w:lang w:val="en-AU"/>
              </w:rPr>
              <w:t>What do others see as your strengths?</w:t>
            </w:r>
          </w:p>
        </w:tc>
        <w:tc>
          <w:tcPr>
            <w:tcW w:w="4508" w:type="dxa"/>
            <w:shd w:val="clear" w:color="auto" w:fill="B4C6E7" w:themeFill="accent5" w:themeFillTint="66"/>
            <w:vAlign w:val="center"/>
          </w:tcPr>
          <w:p w14:paraId="30162268" w14:textId="77777777" w:rsidR="00CE73C4" w:rsidRPr="00B7233C" w:rsidRDefault="00CE73C4" w:rsidP="00A13755">
            <w:pPr>
              <w:pStyle w:val="ListParagraph"/>
              <w:numPr>
                <w:ilvl w:val="0"/>
                <w:numId w:val="26"/>
              </w:numPr>
              <w:autoSpaceDE w:val="0"/>
              <w:autoSpaceDN w:val="0"/>
              <w:adjustRightInd w:val="0"/>
              <w:rPr>
                <w:i/>
                <w:color w:val="000000" w:themeColor="text1"/>
                <w:sz w:val="20"/>
                <w:szCs w:val="20"/>
                <w:lang w:val="en-AU"/>
              </w:rPr>
            </w:pPr>
            <w:r w:rsidRPr="00B7233C">
              <w:rPr>
                <w:i/>
                <w:color w:val="000000" w:themeColor="text1"/>
                <w:sz w:val="20"/>
                <w:szCs w:val="20"/>
                <w:lang w:val="en-AU"/>
              </w:rPr>
              <w:t>What could your organisation do to improve?</w:t>
            </w:r>
          </w:p>
          <w:p w14:paraId="5C32B191" w14:textId="77777777" w:rsidR="00CE73C4" w:rsidRPr="00B7233C" w:rsidRDefault="00CE73C4" w:rsidP="00A13755">
            <w:pPr>
              <w:pStyle w:val="ListParagraph"/>
              <w:numPr>
                <w:ilvl w:val="0"/>
                <w:numId w:val="26"/>
              </w:numPr>
              <w:autoSpaceDE w:val="0"/>
              <w:autoSpaceDN w:val="0"/>
              <w:adjustRightInd w:val="0"/>
              <w:rPr>
                <w:i/>
                <w:color w:val="000000" w:themeColor="text1"/>
                <w:sz w:val="20"/>
                <w:szCs w:val="20"/>
                <w:lang w:val="en-AU"/>
              </w:rPr>
            </w:pPr>
            <w:r w:rsidRPr="00B7233C">
              <w:rPr>
                <w:i/>
                <w:color w:val="000000" w:themeColor="text1"/>
                <w:sz w:val="20"/>
                <w:szCs w:val="20"/>
                <w:lang w:val="en-AU"/>
              </w:rPr>
              <w:t>Are there fewer resources than others?</w:t>
            </w:r>
          </w:p>
          <w:p w14:paraId="1FD2F3F3" w14:textId="77777777" w:rsidR="00CE73C4" w:rsidRPr="00B7233C" w:rsidRDefault="00CE73C4" w:rsidP="00A13755">
            <w:pPr>
              <w:pStyle w:val="ListParagraph"/>
              <w:numPr>
                <w:ilvl w:val="0"/>
                <w:numId w:val="26"/>
              </w:numPr>
              <w:rPr>
                <w:sz w:val="20"/>
                <w:szCs w:val="20"/>
                <w:lang w:val="en-AU"/>
              </w:rPr>
            </w:pPr>
            <w:r w:rsidRPr="00B7233C">
              <w:rPr>
                <w:i/>
                <w:color w:val="000000" w:themeColor="text1"/>
                <w:sz w:val="20"/>
                <w:szCs w:val="20"/>
                <w:lang w:val="en-AU"/>
              </w:rPr>
              <w:t>What do others see as your weaknesses?</w:t>
            </w:r>
          </w:p>
        </w:tc>
      </w:tr>
      <w:tr w:rsidR="00CE73C4" w:rsidRPr="00B7233C" w14:paraId="254C5C1C" w14:textId="77777777" w:rsidTr="00A13755">
        <w:trPr>
          <w:trHeight w:val="3779"/>
        </w:trPr>
        <w:tc>
          <w:tcPr>
            <w:tcW w:w="4508" w:type="dxa"/>
            <w:shd w:val="clear" w:color="auto" w:fill="EBF0F9"/>
          </w:tcPr>
          <w:p w14:paraId="500BD29E" w14:textId="38748222" w:rsidR="00CE73C4" w:rsidRPr="00B7233C" w:rsidRDefault="00CE73C4" w:rsidP="00A13755">
            <w:pPr>
              <w:rPr>
                <w:sz w:val="20"/>
                <w:szCs w:val="20"/>
                <w:lang w:val="en-AU"/>
              </w:rPr>
            </w:pPr>
          </w:p>
        </w:tc>
        <w:tc>
          <w:tcPr>
            <w:tcW w:w="4508" w:type="dxa"/>
            <w:shd w:val="clear" w:color="auto" w:fill="EBF0F9"/>
          </w:tcPr>
          <w:p w14:paraId="709BD522" w14:textId="77777777" w:rsidR="00CE73C4" w:rsidRPr="00B7233C" w:rsidRDefault="00CE73C4" w:rsidP="00A13755">
            <w:pPr>
              <w:rPr>
                <w:sz w:val="20"/>
                <w:szCs w:val="20"/>
                <w:lang w:val="en-AU"/>
              </w:rPr>
            </w:pPr>
          </w:p>
        </w:tc>
      </w:tr>
      <w:tr w:rsidR="00CE73C4" w:rsidRPr="00B7233C" w14:paraId="74123F9D" w14:textId="77777777" w:rsidTr="00A13755">
        <w:trPr>
          <w:trHeight w:val="594"/>
        </w:trPr>
        <w:tc>
          <w:tcPr>
            <w:tcW w:w="4508" w:type="dxa"/>
            <w:shd w:val="clear" w:color="auto" w:fill="002060"/>
            <w:vAlign w:val="center"/>
          </w:tcPr>
          <w:p w14:paraId="7D76613B" w14:textId="77777777" w:rsidR="00CE73C4" w:rsidRPr="00B7233C" w:rsidRDefault="00CE73C4" w:rsidP="00A13755">
            <w:pPr>
              <w:jc w:val="center"/>
              <w:rPr>
                <w:b/>
                <w:bCs/>
                <w:sz w:val="20"/>
                <w:szCs w:val="20"/>
                <w:lang w:val="en-AU"/>
              </w:rPr>
            </w:pPr>
            <w:r w:rsidRPr="00B7233C">
              <w:rPr>
                <w:b/>
                <w:bCs/>
                <w:sz w:val="20"/>
                <w:szCs w:val="20"/>
                <w:lang w:val="en-AU" w:eastAsia="en-GB"/>
              </w:rPr>
              <w:t>OPPORTUNITIES</w:t>
            </w:r>
          </w:p>
        </w:tc>
        <w:tc>
          <w:tcPr>
            <w:tcW w:w="4508" w:type="dxa"/>
            <w:shd w:val="clear" w:color="auto" w:fill="002060"/>
            <w:vAlign w:val="center"/>
          </w:tcPr>
          <w:p w14:paraId="417D0414" w14:textId="77777777" w:rsidR="00CE73C4" w:rsidRPr="00B7233C" w:rsidRDefault="00CE73C4" w:rsidP="00A13755">
            <w:pPr>
              <w:jc w:val="center"/>
              <w:rPr>
                <w:b/>
                <w:bCs/>
                <w:sz w:val="20"/>
                <w:szCs w:val="20"/>
                <w:lang w:val="en-AU"/>
              </w:rPr>
            </w:pPr>
            <w:r w:rsidRPr="00B7233C">
              <w:rPr>
                <w:b/>
                <w:bCs/>
                <w:sz w:val="20"/>
                <w:szCs w:val="20"/>
                <w:lang w:val="en-AU" w:eastAsia="en-GB"/>
              </w:rPr>
              <w:t>THREATS</w:t>
            </w:r>
          </w:p>
        </w:tc>
      </w:tr>
      <w:tr w:rsidR="00CE73C4" w:rsidRPr="00B7233C" w14:paraId="396FECD9" w14:textId="77777777" w:rsidTr="00A13755">
        <w:trPr>
          <w:trHeight w:val="986"/>
        </w:trPr>
        <w:tc>
          <w:tcPr>
            <w:tcW w:w="4508" w:type="dxa"/>
            <w:shd w:val="clear" w:color="auto" w:fill="B4C6E7" w:themeFill="accent5" w:themeFillTint="66"/>
            <w:vAlign w:val="center"/>
          </w:tcPr>
          <w:p w14:paraId="7B1F6DC1" w14:textId="77777777" w:rsidR="00CE73C4" w:rsidRPr="00B7233C" w:rsidRDefault="00CE73C4" w:rsidP="00A13755">
            <w:pPr>
              <w:pStyle w:val="ListParagraph"/>
              <w:numPr>
                <w:ilvl w:val="0"/>
                <w:numId w:val="27"/>
              </w:numPr>
              <w:autoSpaceDE w:val="0"/>
              <w:autoSpaceDN w:val="0"/>
              <w:adjustRightInd w:val="0"/>
              <w:rPr>
                <w:i/>
                <w:color w:val="000000" w:themeColor="text1"/>
                <w:sz w:val="20"/>
                <w:szCs w:val="20"/>
                <w:lang w:val="en-AU"/>
              </w:rPr>
            </w:pPr>
            <w:r w:rsidRPr="00B7233C">
              <w:rPr>
                <w:i/>
                <w:color w:val="000000" w:themeColor="text1"/>
                <w:sz w:val="20"/>
                <w:szCs w:val="20"/>
                <w:lang w:val="en-AU"/>
              </w:rPr>
              <w:t xml:space="preserve">What opportunities are open to your </w:t>
            </w:r>
            <w:r>
              <w:rPr>
                <w:i/>
                <w:color w:val="000000" w:themeColor="text1"/>
                <w:sz w:val="20"/>
                <w:szCs w:val="20"/>
                <w:lang w:val="en-AU"/>
              </w:rPr>
              <w:t>organisation</w:t>
            </w:r>
            <w:r w:rsidRPr="00B7233C">
              <w:rPr>
                <w:i/>
                <w:color w:val="000000" w:themeColor="text1"/>
                <w:sz w:val="20"/>
                <w:szCs w:val="20"/>
                <w:lang w:val="en-AU"/>
              </w:rPr>
              <w:t>?</w:t>
            </w:r>
          </w:p>
          <w:p w14:paraId="7FC291E6" w14:textId="77777777" w:rsidR="00CE73C4" w:rsidRPr="00B7233C" w:rsidRDefault="00CE73C4" w:rsidP="00A13755">
            <w:pPr>
              <w:pStyle w:val="ListParagraph"/>
              <w:numPr>
                <w:ilvl w:val="0"/>
                <w:numId w:val="27"/>
              </w:numPr>
              <w:autoSpaceDE w:val="0"/>
              <w:autoSpaceDN w:val="0"/>
              <w:adjustRightInd w:val="0"/>
              <w:rPr>
                <w:i/>
                <w:color w:val="000000" w:themeColor="text1"/>
                <w:sz w:val="20"/>
                <w:szCs w:val="20"/>
                <w:lang w:val="en-AU"/>
              </w:rPr>
            </w:pPr>
            <w:r w:rsidRPr="00B7233C">
              <w:rPr>
                <w:i/>
                <w:color w:val="000000" w:themeColor="text1"/>
                <w:sz w:val="20"/>
                <w:szCs w:val="20"/>
                <w:lang w:val="en-AU"/>
              </w:rPr>
              <w:t>What trends could you take advantage of?</w:t>
            </w:r>
          </w:p>
          <w:p w14:paraId="66643072" w14:textId="77777777" w:rsidR="00CE73C4" w:rsidRPr="00B7233C" w:rsidRDefault="00CE73C4" w:rsidP="00A13755">
            <w:pPr>
              <w:pStyle w:val="ListParagraph"/>
              <w:numPr>
                <w:ilvl w:val="0"/>
                <w:numId w:val="27"/>
              </w:numPr>
              <w:rPr>
                <w:sz w:val="20"/>
                <w:szCs w:val="20"/>
                <w:lang w:val="en-AU"/>
              </w:rPr>
            </w:pPr>
            <w:r w:rsidRPr="00B7233C">
              <w:rPr>
                <w:i/>
                <w:color w:val="000000" w:themeColor="text1"/>
                <w:sz w:val="20"/>
                <w:szCs w:val="20"/>
                <w:lang w:val="en-AU"/>
              </w:rPr>
              <w:t>How can you turn your strengths into opportunities?</w:t>
            </w:r>
          </w:p>
        </w:tc>
        <w:tc>
          <w:tcPr>
            <w:tcW w:w="4508" w:type="dxa"/>
            <w:shd w:val="clear" w:color="auto" w:fill="B4C6E7" w:themeFill="accent5" w:themeFillTint="66"/>
            <w:vAlign w:val="center"/>
          </w:tcPr>
          <w:p w14:paraId="2CA3640D" w14:textId="77777777" w:rsidR="00CE73C4" w:rsidRPr="00B7233C" w:rsidRDefault="00CE73C4" w:rsidP="00A13755">
            <w:pPr>
              <w:pStyle w:val="ListParagraph"/>
              <w:numPr>
                <w:ilvl w:val="0"/>
                <w:numId w:val="27"/>
              </w:numPr>
              <w:autoSpaceDE w:val="0"/>
              <w:autoSpaceDN w:val="0"/>
              <w:adjustRightInd w:val="0"/>
              <w:rPr>
                <w:i/>
                <w:color w:val="000000" w:themeColor="text1"/>
                <w:sz w:val="20"/>
                <w:szCs w:val="20"/>
                <w:lang w:val="en-AU"/>
              </w:rPr>
            </w:pPr>
            <w:r w:rsidRPr="00B7233C">
              <w:rPr>
                <w:i/>
                <w:color w:val="000000" w:themeColor="text1"/>
                <w:sz w:val="20"/>
                <w:szCs w:val="20"/>
                <w:lang w:val="en-AU"/>
              </w:rPr>
              <w:t xml:space="preserve">What threats could harm your </w:t>
            </w:r>
            <w:r>
              <w:rPr>
                <w:i/>
                <w:color w:val="000000" w:themeColor="text1"/>
                <w:sz w:val="20"/>
                <w:szCs w:val="20"/>
                <w:lang w:val="en-AU"/>
              </w:rPr>
              <w:t>organisation</w:t>
            </w:r>
            <w:r w:rsidRPr="00B7233C">
              <w:rPr>
                <w:i/>
                <w:color w:val="000000" w:themeColor="text1"/>
                <w:sz w:val="20"/>
                <w:szCs w:val="20"/>
                <w:lang w:val="en-AU"/>
              </w:rPr>
              <w:t>?</w:t>
            </w:r>
          </w:p>
          <w:p w14:paraId="13420A03" w14:textId="77777777" w:rsidR="00CE73C4" w:rsidRPr="00B7233C" w:rsidRDefault="00CE73C4" w:rsidP="00A13755">
            <w:pPr>
              <w:pStyle w:val="ListParagraph"/>
              <w:numPr>
                <w:ilvl w:val="0"/>
                <w:numId w:val="27"/>
              </w:numPr>
              <w:autoSpaceDE w:val="0"/>
              <w:autoSpaceDN w:val="0"/>
              <w:adjustRightInd w:val="0"/>
              <w:rPr>
                <w:i/>
                <w:color w:val="000000" w:themeColor="text1"/>
                <w:sz w:val="20"/>
                <w:szCs w:val="20"/>
                <w:lang w:val="en-AU"/>
              </w:rPr>
            </w:pPr>
            <w:r w:rsidRPr="00B7233C">
              <w:rPr>
                <w:i/>
                <w:color w:val="000000" w:themeColor="text1"/>
                <w:sz w:val="20"/>
                <w:szCs w:val="20"/>
                <w:lang w:val="en-AU"/>
              </w:rPr>
              <w:t>What is your competition doing?</w:t>
            </w:r>
          </w:p>
          <w:p w14:paraId="6786CCE9" w14:textId="77777777" w:rsidR="00CE73C4" w:rsidRPr="00B7233C" w:rsidRDefault="00CE73C4" w:rsidP="00A13755">
            <w:pPr>
              <w:pStyle w:val="ListParagraph"/>
              <w:numPr>
                <w:ilvl w:val="0"/>
                <w:numId w:val="27"/>
              </w:numPr>
              <w:rPr>
                <w:sz w:val="20"/>
                <w:szCs w:val="20"/>
                <w:lang w:val="en-AU"/>
              </w:rPr>
            </w:pPr>
            <w:r w:rsidRPr="00B7233C">
              <w:rPr>
                <w:i/>
                <w:color w:val="000000" w:themeColor="text1"/>
                <w:sz w:val="20"/>
                <w:szCs w:val="20"/>
                <w:lang w:val="en-AU"/>
              </w:rPr>
              <w:t>What threats do your weaknesses expose you to?</w:t>
            </w:r>
          </w:p>
        </w:tc>
      </w:tr>
      <w:tr w:rsidR="00CE73C4" w:rsidRPr="00B7233C" w14:paraId="53212F7A" w14:textId="77777777" w:rsidTr="00A13755">
        <w:trPr>
          <w:trHeight w:val="4204"/>
        </w:trPr>
        <w:tc>
          <w:tcPr>
            <w:tcW w:w="4508" w:type="dxa"/>
            <w:shd w:val="clear" w:color="auto" w:fill="EBF0F9"/>
          </w:tcPr>
          <w:p w14:paraId="15DE1162" w14:textId="3BB35F45" w:rsidR="00CE73C4" w:rsidRPr="00B7233C" w:rsidRDefault="00CE73C4" w:rsidP="00A13755">
            <w:pPr>
              <w:rPr>
                <w:sz w:val="20"/>
                <w:szCs w:val="20"/>
                <w:lang w:val="en-AU"/>
              </w:rPr>
            </w:pPr>
          </w:p>
        </w:tc>
        <w:tc>
          <w:tcPr>
            <w:tcW w:w="4508" w:type="dxa"/>
            <w:shd w:val="clear" w:color="auto" w:fill="EBF0F9"/>
          </w:tcPr>
          <w:p w14:paraId="034D9A32" w14:textId="77777777" w:rsidR="00CE73C4" w:rsidRPr="00B7233C" w:rsidRDefault="00CE73C4" w:rsidP="00A13755">
            <w:pPr>
              <w:rPr>
                <w:sz w:val="20"/>
                <w:szCs w:val="20"/>
                <w:lang w:val="en-AU"/>
              </w:rPr>
            </w:pPr>
          </w:p>
        </w:tc>
      </w:tr>
    </w:tbl>
    <w:p w14:paraId="5A4A1F43" w14:textId="06BF1E25" w:rsidR="00386625" w:rsidRDefault="00386625" w:rsidP="00386625">
      <w:pPr>
        <w:rPr>
          <w:lang w:val="en-AU"/>
        </w:rPr>
      </w:pPr>
    </w:p>
    <w:p w14:paraId="6CF4157B" w14:textId="6AE8F7AF" w:rsidR="00386625" w:rsidRDefault="00386625" w:rsidP="00386625">
      <w:pPr>
        <w:rPr>
          <w:lang w:val="en-AU"/>
        </w:rPr>
      </w:pPr>
    </w:p>
    <w:p w14:paraId="0672D2EA" w14:textId="69B2E9B0" w:rsidR="00386625" w:rsidRDefault="00386625" w:rsidP="00386625">
      <w:pPr>
        <w:pStyle w:val="Heading2"/>
        <w:numPr>
          <w:ilvl w:val="0"/>
          <w:numId w:val="35"/>
        </w:numPr>
        <w:rPr>
          <w:lang w:val="en-AU"/>
        </w:rPr>
      </w:pPr>
      <w:r>
        <w:rPr>
          <w:lang w:val="en-AU"/>
        </w:rPr>
        <w:lastRenderedPageBreak/>
        <w:t>Organisational Priorities</w:t>
      </w:r>
    </w:p>
    <w:p w14:paraId="6DFE45AE" w14:textId="4EC4071E" w:rsidR="00386625" w:rsidRDefault="00386625" w:rsidP="00386625">
      <w:pPr>
        <w:rPr>
          <w:lang w:val="en-AU"/>
        </w:rPr>
      </w:pPr>
    </w:p>
    <w:p w14:paraId="280C378C" w14:textId="6EA1F01F" w:rsidR="00386625" w:rsidRDefault="00386625" w:rsidP="00386625">
      <w:pPr>
        <w:rPr>
          <w:lang w:val="en-AU"/>
        </w:rPr>
      </w:pPr>
      <w:r>
        <w:rPr>
          <w:lang w:val="en-AU"/>
        </w:rPr>
        <w:t xml:space="preserve">From your analysis above, particularly the opportunities section, determine your organisational </w:t>
      </w:r>
      <w:r w:rsidR="00845FEC">
        <w:rPr>
          <w:lang w:val="en-AU"/>
        </w:rPr>
        <w:t xml:space="preserve">thematic </w:t>
      </w:r>
      <w:r>
        <w:rPr>
          <w:lang w:val="en-AU"/>
        </w:rPr>
        <w:t>priorities</w:t>
      </w:r>
      <w:r w:rsidR="00845FEC">
        <w:rPr>
          <w:lang w:val="en-AU"/>
        </w:rPr>
        <w:t xml:space="preserve"> for your MA</w:t>
      </w:r>
      <w:r>
        <w:rPr>
          <w:lang w:val="en-AU"/>
        </w:rPr>
        <w:t xml:space="preserve">. </w:t>
      </w:r>
      <w:r w:rsidR="00845FEC">
        <w:rPr>
          <w:lang w:val="en-AU"/>
        </w:rPr>
        <w:t xml:space="preserve">In some </w:t>
      </w:r>
      <w:proofErr w:type="gramStart"/>
      <w:r w:rsidR="00845FEC">
        <w:rPr>
          <w:lang w:val="en-AU"/>
        </w:rPr>
        <w:t>instances</w:t>
      </w:r>
      <w:proofErr w:type="gramEnd"/>
      <w:r w:rsidR="00845FEC">
        <w:rPr>
          <w:lang w:val="en-AU"/>
        </w:rPr>
        <w:t xml:space="preserve"> you will have current capacity, in others you will need to develop some capacity. Hence, this section will also inform your strategies and your resource requirements in Section 5 below and assist you to determine the donors to approach for funding.  </w:t>
      </w:r>
      <w:r>
        <w:rPr>
          <w:lang w:val="en-AU"/>
        </w:rPr>
        <w:t xml:space="preserve">Sort </w:t>
      </w:r>
      <w:proofErr w:type="spellStart"/>
      <w:r w:rsidR="00845FEC">
        <w:rPr>
          <w:lang w:val="en-AU"/>
        </w:rPr>
        <w:t>the</w:t>
      </w:r>
      <w:proofErr w:type="spellEnd"/>
      <w:r w:rsidR="00845FEC">
        <w:rPr>
          <w:lang w:val="en-AU"/>
        </w:rPr>
        <w:t xml:space="preserve"> opportunities</w:t>
      </w:r>
      <w:r>
        <w:rPr>
          <w:lang w:val="en-AU"/>
        </w:rPr>
        <w:t xml:space="preserve"> into the following matrix:</w:t>
      </w:r>
    </w:p>
    <w:p w14:paraId="55A35A81" w14:textId="77777777" w:rsidR="00386625" w:rsidRDefault="00386625" w:rsidP="00386625">
      <w:pPr>
        <w:rPr>
          <w:lang w:val="en-AU"/>
        </w:rPr>
      </w:pPr>
    </w:p>
    <w:p w14:paraId="030EE502" w14:textId="77777777" w:rsidR="00386625" w:rsidRDefault="00386625" w:rsidP="00386625">
      <w:pPr>
        <w:rPr>
          <w:lang w:val="en-AU"/>
        </w:rPr>
      </w:pPr>
    </w:p>
    <w:tbl>
      <w:tblPr>
        <w:tblStyle w:val="TableGrid"/>
        <w:tblW w:w="0" w:type="auto"/>
        <w:tblLook w:val="04A0" w:firstRow="1" w:lastRow="0" w:firstColumn="1" w:lastColumn="0" w:noHBand="0" w:noVBand="1"/>
      </w:tblPr>
      <w:tblGrid>
        <w:gridCol w:w="1129"/>
        <w:gridCol w:w="2629"/>
        <w:gridCol w:w="2629"/>
        <w:gridCol w:w="2629"/>
      </w:tblGrid>
      <w:tr w:rsidR="00386625" w14:paraId="26FFBF95" w14:textId="77777777" w:rsidTr="00386625">
        <w:tc>
          <w:tcPr>
            <w:tcW w:w="1129" w:type="dxa"/>
            <w:shd w:val="clear" w:color="auto" w:fill="DEEAF6" w:themeFill="accent1" w:themeFillTint="33"/>
          </w:tcPr>
          <w:p w14:paraId="37EFBDC3" w14:textId="77777777" w:rsidR="00386625" w:rsidRDefault="00386625" w:rsidP="00386625">
            <w:pPr>
              <w:spacing w:before="240"/>
              <w:rPr>
                <w:lang w:val="en-AU"/>
              </w:rPr>
            </w:pPr>
          </w:p>
        </w:tc>
        <w:tc>
          <w:tcPr>
            <w:tcW w:w="2629" w:type="dxa"/>
            <w:shd w:val="clear" w:color="auto" w:fill="DEEAF6" w:themeFill="accent1" w:themeFillTint="33"/>
          </w:tcPr>
          <w:p w14:paraId="034FAAE6" w14:textId="662666D4" w:rsidR="00386625" w:rsidRPr="00386625" w:rsidRDefault="00386625" w:rsidP="00386625">
            <w:pPr>
              <w:spacing w:before="240"/>
              <w:rPr>
                <w:b/>
                <w:bCs/>
                <w:lang w:val="en-AU"/>
              </w:rPr>
            </w:pPr>
            <w:r w:rsidRPr="00386625">
              <w:rPr>
                <w:b/>
                <w:bCs/>
                <w:lang w:val="en-AU"/>
              </w:rPr>
              <w:t>High Priority</w:t>
            </w:r>
          </w:p>
        </w:tc>
        <w:tc>
          <w:tcPr>
            <w:tcW w:w="2629" w:type="dxa"/>
            <w:shd w:val="clear" w:color="auto" w:fill="DEEAF6" w:themeFill="accent1" w:themeFillTint="33"/>
          </w:tcPr>
          <w:p w14:paraId="225BF0DB" w14:textId="4A86719F" w:rsidR="00386625" w:rsidRPr="00386625" w:rsidRDefault="00386625" w:rsidP="00386625">
            <w:pPr>
              <w:spacing w:before="240"/>
              <w:rPr>
                <w:b/>
                <w:bCs/>
                <w:lang w:val="en-AU"/>
              </w:rPr>
            </w:pPr>
            <w:r w:rsidRPr="00386625">
              <w:rPr>
                <w:b/>
                <w:bCs/>
                <w:lang w:val="en-AU"/>
              </w:rPr>
              <w:t>Medium Priority</w:t>
            </w:r>
          </w:p>
        </w:tc>
        <w:tc>
          <w:tcPr>
            <w:tcW w:w="2629" w:type="dxa"/>
            <w:shd w:val="clear" w:color="auto" w:fill="DEEAF6" w:themeFill="accent1" w:themeFillTint="33"/>
          </w:tcPr>
          <w:p w14:paraId="6C2CCACF" w14:textId="77777777" w:rsidR="00386625" w:rsidRDefault="00386625" w:rsidP="00386625">
            <w:pPr>
              <w:spacing w:before="240"/>
              <w:rPr>
                <w:b/>
                <w:bCs/>
                <w:lang w:val="en-AU"/>
              </w:rPr>
            </w:pPr>
            <w:r w:rsidRPr="00386625">
              <w:rPr>
                <w:b/>
                <w:bCs/>
                <w:lang w:val="en-AU"/>
              </w:rPr>
              <w:t>Low Priority</w:t>
            </w:r>
          </w:p>
          <w:p w14:paraId="3C33B6FC" w14:textId="0B8AF02E" w:rsidR="00386625" w:rsidRPr="00386625" w:rsidRDefault="00386625" w:rsidP="00386625">
            <w:pPr>
              <w:spacing w:before="240"/>
              <w:rPr>
                <w:b/>
                <w:bCs/>
                <w:lang w:val="en-AU"/>
              </w:rPr>
            </w:pPr>
          </w:p>
        </w:tc>
      </w:tr>
      <w:tr w:rsidR="00386625" w14:paraId="1C61C66C" w14:textId="77777777" w:rsidTr="00386625">
        <w:tc>
          <w:tcPr>
            <w:tcW w:w="1129" w:type="dxa"/>
            <w:shd w:val="clear" w:color="auto" w:fill="DEEAF6" w:themeFill="accent1" w:themeFillTint="33"/>
          </w:tcPr>
          <w:p w14:paraId="644E5D03" w14:textId="77777777" w:rsidR="00386625" w:rsidRDefault="00386625" w:rsidP="00386625">
            <w:pPr>
              <w:rPr>
                <w:b/>
                <w:bCs/>
                <w:lang w:val="en-AU"/>
              </w:rPr>
            </w:pPr>
            <w:r w:rsidRPr="00386625">
              <w:rPr>
                <w:b/>
                <w:bCs/>
                <w:lang w:val="en-AU"/>
              </w:rPr>
              <w:t>Short term</w:t>
            </w:r>
          </w:p>
          <w:p w14:paraId="6992552E" w14:textId="77777777" w:rsidR="00386625" w:rsidRPr="00386625" w:rsidRDefault="00386625" w:rsidP="00386625">
            <w:pPr>
              <w:rPr>
                <w:lang w:val="en-AU"/>
              </w:rPr>
            </w:pPr>
          </w:p>
          <w:p w14:paraId="3807EBCF" w14:textId="77777777" w:rsidR="00386625" w:rsidRPr="00386625" w:rsidRDefault="00386625" w:rsidP="00386625">
            <w:pPr>
              <w:rPr>
                <w:lang w:val="en-AU"/>
              </w:rPr>
            </w:pPr>
          </w:p>
          <w:p w14:paraId="268FF12C" w14:textId="77777777" w:rsidR="00386625" w:rsidRPr="00386625" w:rsidRDefault="00386625" w:rsidP="00386625">
            <w:pPr>
              <w:rPr>
                <w:lang w:val="en-AU"/>
              </w:rPr>
            </w:pPr>
          </w:p>
          <w:p w14:paraId="2BEB993E" w14:textId="77777777" w:rsidR="00386625" w:rsidRPr="00386625" w:rsidRDefault="00386625" w:rsidP="00386625">
            <w:pPr>
              <w:rPr>
                <w:lang w:val="en-AU"/>
              </w:rPr>
            </w:pPr>
          </w:p>
          <w:p w14:paraId="4E6276F9" w14:textId="77777777" w:rsidR="00386625" w:rsidRPr="00386625" w:rsidRDefault="00386625" w:rsidP="00386625">
            <w:pPr>
              <w:rPr>
                <w:lang w:val="en-AU"/>
              </w:rPr>
            </w:pPr>
          </w:p>
          <w:p w14:paraId="3C658F65" w14:textId="0862B911" w:rsidR="00386625" w:rsidRPr="00386625" w:rsidRDefault="00386625" w:rsidP="00386625">
            <w:pPr>
              <w:rPr>
                <w:b/>
                <w:bCs/>
                <w:lang w:val="en-AU"/>
              </w:rPr>
            </w:pPr>
          </w:p>
        </w:tc>
        <w:tc>
          <w:tcPr>
            <w:tcW w:w="2629" w:type="dxa"/>
          </w:tcPr>
          <w:p w14:paraId="1F3AEE7C" w14:textId="77777777" w:rsidR="00386625" w:rsidRDefault="00386625" w:rsidP="00386625">
            <w:pPr>
              <w:rPr>
                <w:lang w:val="en-AU"/>
              </w:rPr>
            </w:pPr>
          </w:p>
        </w:tc>
        <w:tc>
          <w:tcPr>
            <w:tcW w:w="2629" w:type="dxa"/>
          </w:tcPr>
          <w:p w14:paraId="32DBC7E4" w14:textId="77777777" w:rsidR="00386625" w:rsidRDefault="00386625" w:rsidP="00386625">
            <w:pPr>
              <w:rPr>
                <w:lang w:val="en-AU"/>
              </w:rPr>
            </w:pPr>
          </w:p>
        </w:tc>
        <w:tc>
          <w:tcPr>
            <w:tcW w:w="2629" w:type="dxa"/>
          </w:tcPr>
          <w:p w14:paraId="34903C30" w14:textId="77777777" w:rsidR="00386625" w:rsidRDefault="00386625" w:rsidP="00386625">
            <w:pPr>
              <w:rPr>
                <w:lang w:val="en-AU"/>
              </w:rPr>
            </w:pPr>
          </w:p>
        </w:tc>
      </w:tr>
      <w:tr w:rsidR="00386625" w14:paraId="356C77A8" w14:textId="77777777" w:rsidTr="00386625">
        <w:tc>
          <w:tcPr>
            <w:tcW w:w="1129" w:type="dxa"/>
            <w:shd w:val="clear" w:color="auto" w:fill="DEEAF6" w:themeFill="accent1" w:themeFillTint="33"/>
          </w:tcPr>
          <w:p w14:paraId="3761419B" w14:textId="77777777" w:rsidR="00386625" w:rsidRDefault="00386625" w:rsidP="00386625">
            <w:pPr>
              <w:rPr>
                <w:b/>
                <w:bCs/>
                <w:lang w:val="en-AU"/>
              </w:rPr>
            </w:pPr>
            <w:r w:rsidRPr="00386625">
              <w:rPr>
                <w:b/>
                <w:bCs/>
                <w:lang w:val="en-AU"/>
              </w:rPr>
              <w:t>Medium Term</w:t>
            </w:r>
          </w:p>
          <w:p w14:paraId="197ED07B" w14:textId="77777777" w:rsidR="00386625" w:rsidRPr="00386625" w:rsidRDefault="00386625" w:rsidP="00386625">
            <w:pPr>
              <w:rPr>
                <w:lang w:val="en-AU"/>
              </w:rPr>
            </w:pPr>
          </w:p>
          <w:p w14:paraId="687E6157" w14:textId="77777777" w:rsidR="00386625" w:rsidRPr="00386625" w:rsidRDefault="00386625" w:rsidP="00386625">
            <w:pPr>
              <w:rPr>
                <w:lang w:val="en-AU"/>
              </w:rPr>
            </w:pPr>
          </w:p>
          <w:p w14:paraId="06B1DD30" w14:textId="77777777" w:rsidR="00386625" w:rsidRPr="00386625" w:rsidRDefault="00386625" w:rsidP="00386625">
            <w:pPr>
              <w:rPr>
                <w:lang w:val="en-AU"/>
              </w:rPr>
            </w:pPr>
          </w:p>
          <w:p w14:paraId="5B1F6F86" w14:textId="77777777" w:rsidR="00386625" w:rsidRPr="00386625" w:rsidRDefault="00386625" w:rsidP="00386625">
            <w:pPr>
              <w:rPr>
                <w:lang w:val="en-AU"/>
              </w:rPr>
            </w:pPr>
          </w:p>
          <w:p w14:paraId="6E05CD90" w14:textId="707F34F4" w:rsidR="00386625" w:rsidRPr="00386625" w:rsidRDefault="00386625" w:rsidP="00386625">
            <w:pPr>
              <w:rPr>
                <w:b/>
                <w:bCs/>
                <w:lang w:val="en-AU"/>
              </w:rPr>
            </w:pPr>
          </w:p>
        </w:tc>
        <w:tc>
          <w:tcPr>
            <w:tcW w:w="2629" w:type="dxa"/>
          </w:tcPr>
          <w:p w14:paraId="6FABED38" w14:textId="77777777" w:rsidR="00386625" w:rsidRDefault="00386625" w:rsidP="00386625">
            <w:pPr>
              <w:rPr>
                <w:lang w:val="en-AU"/>
              </w:rPr>
            </w:pPr>
          </w:p>
        </w:tc>
        <w:tc>
          <w:tcPr>
            <w:tcW w:w="2629" w:type="dxa"/>
          </w:tcPr>
          <w:p w14:paraId="31B86A5E" w14:textId="77777777" w:rsidR="00386625" w:rsidRDefault="00386625" w:rsidP="00386625">
            <w:pPr>
              <w:rPr>
                <w:lang w:val="en-AU"/>
              </w:rPr>
            </w:pPr>
          </w:p>
        </w:tc>
        <w:tc>
          <w:tcPr>
            <w:tcW w:w="2629" w:type="dxa"/>
          </w:tcPr>
          <w:p w14:paraId="0AD556B8" w14:textId="77777777" w:rsidR="00386625" w:rsidRDefault="00386625" w:rsidP="00386625">
            <w:pPr>
              <w:rPr>
                <w:lang w:val="en-AU"/>
              </w:rPr>
            </w:pPr>
          </w:p>
        </w:tc>
      </w:tr>
      <w:tr w:rsidR="00386625" w14:paraId="7A3B6199" w14:textId="77777777" w:rsidTr="00386625">
        <w:tc>
          <w:tcPr>
            <w:tcW w:w="1129" w:type="dxa"/>
            <w:shd w:val="clear" w:color="auto" w:fill="DEEAF6" w:themeFill="accent1" w:themeFillTint="33"/>
          </w:tcPr>
          <w:p w14:paraId="6A6B643A" w14:textId="77777777" w:rsidR="00386625" w:rsidRDefault="00386625" w:rsidP="00386625">
            <w:pPr>
              <w:rPr>
                <w:b/>
                <w:bCs/>
                <w:lang w:val="en-AU"/>
              </w:rPr>
            </w:pPr>
            <w:r w:rsidRPr="00386625">
              <w:rPr>
                <w:b/>
                <w:bCs/>
                <w:lang w:val="en-AU"/>
              </w:rPr>
              <w:t>Long term</w:t>
            </w:r>
          </w:p>
          <w:p w14:paraId="1D69DFD8" w14:textId="77777777" w:rsidR="00386625" w:rsidRPr="00386625" w:rsidRDefault="00386625" w:rsidP="00386625">
            <w:pPr>
              <w:rPr>
                <w:lang w:val="en-AU"/>
              </w:rPr>
            </w:pPr>
          </w:p>
          <w:p w14:paraId="524BA65F" w14:textId="77777777" w:rsidR="00386625" w:rsidRPr="00386625" w:rsidRDefault="00386625" w:rsidP="00386625">
            <w:pPr>
              <w:rPr>
                <w:lang w:val="en-AU"/>
              </w:rPr>
            </w:pPr>
          </w:p>
          <w:p w14:paraId="4CBDDBA0" w14:textId="77777777" w:rsidR="00386625" w:rsidRPr="00386625" w:rsidRDefault="00386625" w:rsidP="00386625">
            <w:pPr>
              <w:rPr>
                <w:lang w:val="en-AU"/>
              </w:rPr>
            </w:pPr>
          </w:p>
          <w:p w14:paraId="3FE68C6E" w14:textId="77777777" w:rsidR="00386625" w:rsidRPr="00386625" w:rsidRDefault="00386625" w:rsidP="00386625">
            <w:pPr>
              <w:rPr>
                <w:lang w:val="en-AU"/>
              </w:rPr>
            </w:pPr>
          </w:p>
          <w:p w14:paraId="1D374552" w14:textId="2A9F64B0" w:rsidR="00386625" w:rsidRPr="00386625" w:rsidRDefault="00386625" w:rsidP="00386625">
            <w:pPr>
              <w:rPr>
                <w:b/>
                <w:bCs/>
                <w:lang w:val="en-AU"/>
              </w:rPr>
            </w:pPr>
          </w:p>
        </w:tc>
        <w:tc>
          <w:tcPr>
            <w:tcW w:w="2629" w:type="dxa"/>
          </w:tcPr>
          <w:p w14:paraId="6C6B13BB" w14:textId="77777777" w:rsidR="00386625" w:rsidRDefault="00386625" w:rsidP="00386625">
            <w:pPr>
              <w:rPr>
                <w:lang w:val="en-AU"/>
              </w:rPr>
            </w:pPr>
          </w:p>
        </w:tc>
        <w:tc>
          <w:tcPr>
            <w:tcW w:w="2629" w:type="dxa"/>
          </w:tcPr>
          <w:p w14:paraId="62E0EEEF" w14:textId="77777777" w:rsidR="00386625" w:rsidRDefault="00386625" w:rsidP="00386625">
            <w:pPr>
              <w:rPr>
                <w:lang w:val="en-AU"/>
              </w:rPr>
            </w:pPr>
          </w:p>
        </w:tc>
        <w:tc>
          <w:tcPr>
            <w:tcW w:w="2629" w:type="dxa"/>
          </w:tcPr>
          <w:p w14:paraId="6A3B265B" w14:textId="77777777" w:rsidR="00386625" w:rsidRDefault="00386625" w:rsidP="00386625">
            <w:pPr>
              <w:rPr>
                <w:lang w:val="en-AU"/>
              </w:rPr>
            </w:pPr>
          </w:p>
        </w:tc>
      </w:tr>
    </w:tbl>
    <w:p w14:paraId="65450A99" w14:textId="0CC52AFD" w:rsidR="00386625" w:rsidRPr="00386625" w:rsidRDefault="00386625" w:rsidP="00386625">
      <w:pPr>
        <w:rPr>
          <w:lang w:val="en-AU"/>
        </w:rPr>
        <w:sectPr w:rsidR="00386625" w:rsidRPr="00386625" w:rsidSect="00D34274">
          <w:footerReference w:type="even" r:id="rId19"/>
          <w:footerReference w:type="default" r:id="rId20"/>
          <w:pgSz w:w="11906" w:h="16838"/>
          <w:pgMar w:top="1418" w:right="1440" w:bottom="993" w:left="1440" w:header="708" w:footer="708" w:gutter="0"/>
          <w:cols w:space="708"/>
          <w:docGrid w:linePitch="360"/>
        </w:sectPr>
      </w:pPr>
    </w:p>
    <w:p w14:paraId="2AF8ED92" w14:textId="78AE9CF9" w:rsidR="00F75552" w:rsidRPr="00181E7E" w:rsidRDefault="00F75552" w:rsidP="00F75552">
      <w:pPr>
        <w:pStyle w:val="Heading1"/>
        <w:rPr>
          <w:lang w:val="en-AU"/>
        </w:rPr>
      </w:pPr>
      <w:r w:rsidRPr="00181E7E">
        <w:rPr>
          <w:lang w:val="en-AU"/>
        </w:rPr>
        <w:lastRenderedPageBreak/>
        <w:t xml:space="preserve">SECTION </w:t>
      </w:r>
      <w:r w:rsidR="00CE73C4">
        <w:rPr>
          <w:lang w:val="en-AU"/>
        </w:rPr>
        <w:t>3</w:t>
      </w:r>
      <w:r w:rsidRPr="00181E7E">
        <w:rPr>
          <w:lang w:val="en-AU"/>
        </w:rPr>
        <w:t>: CURRENT</w:t>
      </w:r>
      <w:r w:rsidR="00DD2143">
        <w:rPr>
          <w:lang w:val="en-AU"/>
        </w:rPr>
        <w:t xml:space="preserve"> &amp;</w:t>
      </w:r>
      <w:r w:rsidRPr="00181E7E">
        <w:rPr>
          <w:lang w:val="en-AU"/>
        </w:rPr>
        <w:t xml:space="preserve"> PAST INCOME</w:t>
      </w:r>
    </w:p>
    <w:p w14:paraId="5B3B131E" w14:textId="78782E67" w:rsidR="002A0AE0" w:rsidRPr="00181E7E" w:rsidRDefault="002A0AE0" w:rsidP="00DD2143">
      <w:pPr>
        <w:pStyle w:val="Heading2"/>
        <w:spacing w:line="280" w:lineRule="exact"/>
        <w:rPr>
          <w:lang w:val="en-AU"/>
        </w:rPr>
      </w:pPr>
      <w:r w:rsidRPr="00181E7E">
        <w:rPr>
          <w:lang w:val="en-AU"/>
        </w:rPr>
        <w:t xml:space="preserve">Summary of </w:t>
      </w:r>
      <w:r w:rsidR="00134BBE" w:rsidRPr="00181E7E">
        <w:rPr>
          <w:lang w:val="en-AU"/>
        </w:rPr>
        <w:t xml:space="preserve">Current and Past </w:t>
      </w:r>
      <w:r w:rsidR="00F5384D" w:rsidRPr="00181E7E">
        <w:rPr>
          <w:lang w:val="en-AU"/>
        </w:rPr>
        <w:t>Income</w:t>
      </w:r>
    </w:p>
    <w:p w14:paraId="09BC2D91" w14:textId="73082BB9" w:rsidR="00DF1D23" w:rsidRPr="00181E7E" w:rsidRDefault="0009720C" w:rsidP="00DD2143">
      <w:pPr>
        <w:spacing w:line="280" w:lineRule="exact"/>
        <w:rPr>
          <w:lang w:val="en-AU"/>
        </w:rPr>
      </w:pPr>
      <w:r w:rsidRPr="00181E7E">
        <w:rPr>
          <w:lang w:val="en-AU"/>
        </w:rPr>
        <w:t xml:space="preserve">Analyse </w:t>
      </w:r>
      <w:r w:rsidR="00450458" w:rsidRPr="00181E7E">
        <w:rPr>
          <w:lang w:val="en-AU"/>
        </w:rPr>
        <w:t xml:space="preserve">your </w:t>
      </w:r>
      <w:r w:rsidR="009F29B9">
        <w:rPr>
          <w:lang w:val="en-AU"/>
        </w:rPr>
        <w:t>organisation’s</w:t>
      </w:r>
      <w:r w:rsidR="002231FD" w:rsidRPr="00181E7E">
        <w:rPr>
          <w:lang w:val="en-AU"/>
        </w:rPr>
        <w:t xml:space="preserve"> income</w:t>
      </w:r>
      <w:r w:rsidRPr="00181E7E">
        <w:rPr>
          <w:lang w:val="en-AU"/>
        </w:rPr>
        <w:t xml:space="preserve"> over the </w:t>
      </w:r>
      <w:r w:rsidR="00DF1D23" w:rsidRPr="00181E7E">
        <w:rPr>
          <w:b/>
          <w:bCs/>
          <w:lang w:val="en-AU"/>
        </w:rPr>
        <w:t>p</w:t>
      </w:r>
      <w:r w:rsidRPr="00181E7E">
        <w:rPr>
          <w:b/>
          <w:bCs/>
          <w:lang w:val="en-AU"/>
        </w:rPr>
        <w:t xml:space="preserve">ast </w:t>
      </w:r>
      <w:r w:rsidR="00DF1D23" w:rsidRPr="00181E7E">
        <w:rPr>
          <w:b/>
          <w:bCs/>
          <w:lang w:val="en-AU"/>
        </w:rPr>
        <w:t>five</w:t>
      </w:r>
      <w:r w:rsidRPr="00181E7E">
        <w:rPr>
          <w:b/>
          <w:bCs/>
          <w:lang w:val="en-AU"/>
        </w:rPr>
        <w:t xml:space="preserve"> </w:t>
      </w:r>
      <w:r w:rsidR="007B3993" w:rsidRPr="00181E7E">
        <w:rPr>
          <w:b/>
          <w:bCs/>
          <w:lang w:val="en-AU"/>
        </w:rPr>
        <w:t>years to present</w:t>
      </w:r>
      <w:r w:rsidRPr="00181E7E">
        <w:rPr>
          <w:lang w:val="en-AU"/>
        </w:rPr>
        <w:t xml:space="preserve">. </w:t>
      </w:r>
      <w:r w:rsidR="00DF1D23" w:rsidRPr="00181E7E">
        <w:rPr>
          <w:lang w:val="en-AU"/>
        </w:rPr>
        <w:t xml:space="preserve">Present </w:t>
      </w:r>
      <w:proofErr w:type="gramStart"/>
      <w:r w:rsidR="00DF1D23" w:rsidRPr="00181E7E">
        <w:rPr>
          <w:lang w:val="en-AU"/>
        </w:rPr>
        <w:t>all of</w:t>
      </w:r>
      <w:proofErr w:type="gramEnd"/>
      <w:r w:rsidR="00DF1D23" w:rsidRPr="00181E7E">
        <w:rPr>
          <w:lang w:val="en-AU"/>
        </w:rPr>
        <w:t xml:space="preserve"> your current and recent contracts in a table</w:t>
      </w:r>
      <w:r w:rsidR="00FC423A">
        <w:rPr>
          <w:lang w:val="en-AU"/>
        </w:rPr>
        <w:t xml:space="preserve"> – see below</w:t>
      </w:r>
      <w:r w:rsidR="00DF1D23" w:rsidRPr="00181E7E">
        <w:rPr>
          <w:lang w:val="en-AU"/>
        </w:rPr>
        <w:t>.</w:t>
      </w:r>
    </w:p>
    <w:p w14:paraId="38AFEB87" w14:textId="77777777" w:rsidR="00DF1D23" w:rsidRPr="00181E7E" w:rsidRDefault="00DF1D23" w:rsidP="00DD2143">
      <w:pPr>
        <w:spacing w:line="280" w:lineRule="exact"/>
        <w:rPr>
          <w:lang w:val="en-AU"/>
        </w:rPr>
      </w:pPr>
    </w:p>
    <w:p w14:paraId="77978584" w14:textId="77777777" w:rsidR="00E06652" w:rsidRPr="00181E7E" w:rsidRDefault="0009720C" w:rsidP="00DD2143">
      <w:pPr>
        <w:spacing w:line="280" w:lineRule="exact"/>
        <w:rPr>
          <w:lang w:val="en-AU"/>
        </w:rPr>
      </w:pPr>
      <w:r w:rsidRPr="00181E7E">
        <w:rPr>
          <w:b/>
          <w:bCs/>
          <w:lang w:val="en-AU"/>
        </w:rPr>
        <w:t>Consider</w:t>
      </w:r>
      <w:r w:rsidRPr="00181E7E">
        <w:rPr>
          <w:lang w:val="en-AU"/>
        </w:rPr>
        <w:t xml:space="preserve">: </w:t>
      </w:r>
    </w:p>
    <w:p w14:paraId="1BF58DDD" w14:textId="77777777" w:rsidR="00E06652" w:rsidRPr="00181E7E" w:rsidRDefault="00E06652" w:rsidP="00DD2143">
      <w:pPr>
        <w:pStyle w:val="ListParagraph"/>
        <w:numPr>
          <w:ilvl w:val="0"/>
          <w:numId w:val="22"/>
        </w:numPr>
        <w:spacing w:line="280" w:lineRule="exact"/>
        <w:rPr>
          <w:lang w:val="en-AU"/>
        </w:rPr>
      </w:pPr>
      <w:r w:rsidRPr="00181E7E">
        <w:rPr>
          <w:lang w:val="en-AU"/>
        </w:rPr>
        <w:t>How diverse are your funding sources?</w:t>
      </w:r>
    </w:p>
    <w:p w14:paraId="5F5DE17B" w14:textId="6EE836CF" w:rsidR="00E06652" w:rsidRPr="00181E7E" w:rsidRDefault="00E06652" w:rsidP="00DD2143">
      <w:pPr>
        <w:pStyle w:val="ListParagraph"/>
        <w:numPr>
          <w:ilvl w:val="0"/>
          <w:numId w:val="22"/>
        </w:numPr>
        <w:spacing w:line="280" w:lineRule="exact"/>
        <w:rPr>
          <w:lang w:val="en-AU"/>
        </w:rPr>
      </w:pPr>
      <w:r w:rsidRPr="00181E7E">
        <w:rPr>
          <w:lang w:val="en-AU"/>
        </w:rPr>
        <w:t>Is your income each year relatively stable or is it inconsistent?</w:t>
      </w:r>
    </w:p>
    <w:p w14:paraId="0DC716FA" w14:textId="05ABA5C9" w:rsidR="002A0AE0" w:rsidRDefault="007B3993" w:rsidP="00DD2143">
      <w:pPr>
        <w:pStyle w:val="ListParagraph"/>
        <w:numPr>
          <w:ilvl w:val="0"/>
          <w:numId w:val="22"/>
        </w:numPr>
        <w:spacing w:line="280" w:lineRule="exact"/>
        <w:rPr>
          <w:lang w:val="en-AU"/>
        </w:rPr>
      </w:pPr>
      <w:r w:rsidRPr="00181E7E">
        <w:rPr>
          <w:lang w:val="en-AU"/>
        </w:rPr>
        <w:t>Did you have a</w:t>
      </w:r>
      <w:r w:rsidR="0009720C" w:rsidRPr="00181E7E">
        <w:rPr>
          <w:lang w:val="en-AU"/>
        </w:rPr>
        <w:t xml:space="preserve"> target (the level of income the organisation hoped to bring in)? </w:t>
      </w:r>
      <w:r w:rsidRPr="00181E7E">
        <w:rPr>
          <w:lang w:val="en-AU"/>
        </w:rPr>
        <w:t>If so, was the target reached? If not, why might the target not have been reached?</w:t>
      </w:r>
    </w:p>
    <w:p w14:paraId="702D8702" w14:textId="77777777" w:rsidR="005755BD" w:rsidRPr="005755BD" w:rsidRDefault="005755BD" w:rsidP="005755BD">
      <w:pPr>
        <w:pStyle w:val="ListParagraph"/>
        <w:numPr>
          <w:ilvl w:val="0"/>
          <w:numId w:val="22"/>
        </w:numPr>
        <w:spacing w:line="280" w:lineRule="exact"/>
        <w:rPr>
          <w:lang w:val="en-FJ"/>
        </w:rPr>
      </w:pPr>
      <w:r w:rsidRPr="005755BD">
        <w:rPr>
          <w:lang w:val="en-AU"/>
        </w:rPr>
        <w:t xml:space="preserve">Where do you think growth can come from? </w:t>
      </w:r>
    </w:p>
    <w:p w14:paraId="2503C8E4" w14:textId="2EB6B356" w:rsidR="005755BD" w:rsidRPr="005755BD" w:rsidRDefault="005755BD" w:rsidP="005755BD">
      <w:pPr>
        <w:pStyle w:val="ListParagraph"/>
        <w:numPr>
          <w:ilvl w:val="0"/>
          <w:numId w:val="22"/>
        </w:numPr>
        <w:spacing w:line="280" w:lineRule="exact"/>
        <w:rPr>
          <w:lang w:val="en-FJ"/>
        </w:rPr>
      </w:pPr>
      <w:r w:rsidRPr="005755BD">
        <w:rPr>
          <w:lang w:val="en-AU"/>
        </w:rPr>
        <w:t>Where can you use existing resources better?</w:t>
      </w:r>
    </w:p>
    <w:p w14:paraId="25FD6541" w14:textId="112F50CF" w:rsidR="0029661E" w:rsidRDefault="0029661E" w:rsidP="00DD2143">
      <w:pPr>
        <w:spacing w:line="280" w:lineRule="exact"/>
        <w:rPr>
          <w:lang w:val="en-AU"/>
        </w:rPr>
      </w:pPr>
    </w:p>
    <w:p w14:paraId="630A50FD" w14:textId="77777777" w:rsidR="006B35DB" w:rsidRDefault="006B35DB">
      <w:pPr>
        <w:spacing w:after="160" w:line="259" w:lineRule="auto"/>
        <w:rPr>
          <w:rFonts w:eastAsiaTheme="majorEastAsia"/>
          <w:b/>
          <w:bCs/>
          <w:color w:val="002060"/>
          <w:lang w:val="en-AU"/>
        </w:rPr>
      </w:pPr>
      <w:r>
        <w:rPr>
          <w:lang w:val="en-AU"/>
        </w:rPr>
        <w:br w:type="page"/>
      </w:r>
    </w:p>
    <w:p w14:paraId="1D6816CF" w14:textId="7067F0AD" w:rsidR="002231FD" w:rsidRPr="00181E7E" w:rsidRDefault="00F75552" w:rsidP="00DD2143">
      <w:pPr>
        <w:pStyle w:val="Heading3"/>
        <w:spacing w:line="280" w:lineRule="exact"/>
        <w:rPr>
          <w:lang w:val="en-AU"/>
        </w:rPr>
      </w:pPr>
      <w:r w:rsidRPr="00181E7E">
        <w:rPr>
          <w:lang w:val="en-AU"/>
        </w:rPr>
        <w:lastRenderedPageBreak/>
        <w:t xml:space="preserve">Table </w:t>
      </w:r>
      <w:r w:rsidR="002E6E07">
        <w:rPr>
          <w:lang w:val="en-AU"/>
        </w:rPr>
        <w:t>3</w:t>
      </w:r>
      <w:r w:rsidR="00F5384D" w:rsidRPr="00181E7E">
        <w:rPr>
          <w:lang w:val="en-AU"/>
        </w:rPr>
        <w:t xml:space="preserve">. Current Donor </w:t>
      </w:r>
      <w:r w:rsidR="001C41B5">
        <w:rPr>
          <w:lang w:val="en-AU"/>
        </w:rPr>
        <w:t>Income</w:t>
      </w:r>
    </w:p>
    <w:p w14:paraId="1C1015EE" w14:textId="0EE969C5" w:rsidR="00CE73C4" w:rsidRDefault="00DF1D23" w:rsidP="00DD2143">
      <w:pPr>
        <w:spacing w:line="280" w:lineRule="exact"/>
        <w:rPr>
          <w:i/>
          <w:lang w:val="en-AU"/>
        </w:rPr>
      </w:pPr>
      <w:r w:rsidRPr="00CE73C4">
        <w:rPr>
          <w:i/>
          <w:color w:val="7030A0"/>
          <w:lang w:val="en-AU"/>
        </w:rPr>
        <w:t>Examples are presented in italics</w:t>
      </w:r>
      <w:r w:rsidR="00CE73C4">
        <w:rPr>
          <w:i/>
          <w:color w:val="7030A0"/>
          <w:lang w:val="en-AU"/>
        </w:rPr>
        <w:t xml:space="preserve"> in purple font</w:t>
      </w:r>
      <w:r w:rsidRPr="00CE73C4">
        <w:rPr>
          <w:i/>
          <w:color w:val="7030A0"/>
          <w:lang w:val="en-AU"/>
        </w:rPr>
        <w:t xml:space="preserve">. </w:t>
      </w:r>
      <w:r w:rsidR="00E06652" w:rsidRPr="00181E7E">
        <w:rPr>
          <w:i/>
          <w:lang w:val="en-AU"/>
        </w:rPr>
        <w:t xml:space="preserve">Present all income in your preferred currency, but ensure all income is in the </w:t>
      </w:r>
      <w:r w:rsidR="00E06652" w:rsidRPr="00181E7E">
        <w:rPr>
          <w:b/>
          <w:bCs/>
          <w:i/>
          <w:lang w:val="en-AU"/>
        </w:rPr>
        <w:t>same</w:t>
      </w:r>
      <w:r w:rsidR="00E06652" w:rsidRPr="00181E7E">
        <w:rPr>
          <w:i/>
          <w:lang w:val="en-AU"/>
        </w:rPr>
        <w:t xml:space="preserve"> currency. </w:t>
      </w:r>
    </w:p>
    <w:p w14:paraId="64EBE58C" w14:textId="30261591" w:rsidR="00DF1D23" w:rsidRPr="00181E7E" w:rsidRDefault="00CE73C4" w:rsidP="00CE73C4">
      <w:pPr>
        <w:spacing w:line="280" w:lineRule="exact"/>
        <w:rPr>
          <w:i/>
          <w:lang w:val="en-AU"/>
        </w:rPr>
      </w:pPr>
      <w:r w:rsidRPr="00CE73C4">
        <w:rPr>
          <w:b/>
          <w:bCs/>
          <w:iCs/>
          <w:lang w:val="en-AU"/>
        </w:rPr>
        <w:t xml:space="preserve">Currency = </w:t>
      </w:r>
    </w:p>
    <w:tbl>
      <w:tblPr>
        <w:tblStyle w:val="TableGrid"/>
        <w:tblW w:w="14454" w:type="dxa"/>
        <w:tblLayout w:type="fixed"/>
        <w:tblLook w:val="04A0" w:firstRow="1" w:lastRow="0" w:firstColumn="1" w:lastColumn="0" w:noHBand="0" w:noVBand="1"/>
      </w:tblPr>
      <w:tblGrid>
        <w:gridCol w:w="1413"/>
        <w:gridCol w:w="1276"/>
        <w:gridCol w:w="1196"/>
        <w:gridCol w:w="1296"/>
        <w:gridCol w:w="1296"/>
        <w:gridCol w:w="1295"/>
        <w:gridCol w:w="1295"/>
        <w:gridCol w:w="1295"/>
        <w:gridCol w:w="1295"/>
        <w:gridCol w:w="1379"/>
        <w:gridCol w:w="1418"/>
      </w:tblGrid>
      <w:tr w:rsidR="00E06652" w:rsidRPr="00181E7E" w14:paraId="5E4DEDE0" w14:textId="77777777" w:rsidTr="006B35DB">
        <w:tc>
          <w:tcPr>
            <w:tcW w:w="1413" w:type="dxa"/>
            <w:shd w:val="clear" w:color="auto" w:fill="002060"/>
            <w:vAlign w:val="center"/>
          </w:tcPr>
          <w:p w14:paraId="48914B79" w14:textId="77E03494" w:rsidR="00E06652" w:rsidRPr="00181E7E" w:rsidRDefault="00E06652" w:rsidP="00E06652">
            <w:pPr>
              <w:jc w:val="center"/>
              <w:rPr>
                <w:iCs/>
                <w:sz w:val="20"/>
                <w:szCs w:val="20"/>
                <w:lang w:val="en-AU"/>
              </w:rPr>
            </w:pPr>
            <w:r w:rsidRPr="00181E7E">
              <w:rPr>
                <w:b/>
                <w:bCs/>
                <w:sz w:val="20"/>
                <w:szCs w:val="20"/>
                <w:lang w:val="en-AU" w:eastAsia="en-GB"/>
              </w:rPr>
              <w:t>Donor</w:t>
            </w:r>
          </w:p>
        </w:tc>
        <w:tc>
          <w:tcPr>
            <w:tcW w:w="1276" w:type="dxa"/>
            <w:shd w:val="clear" w:color="auto" w:fill="002060"/>
            <w:vAlign w:val="center"/>
          </w:tcPr>
          <w:p w14:paraId="01B2771B" w14:textId="02F94201" w:rsidR="00E06652" w:rsidRPr="00181E7E" w:rsidRDefault="00E06652" w:rsidP="00E06652">
            <w:pPr>
              <w:jc w:val="center"/>
              <w:rPr>
                <w:b/>
                <w:bCs/>
                <w:sz w:val="20"/>
                <w:szCs w:val="20"/>
                <w:lang w:val="en-AU" w:eastAsia="en-GB"/>
              </w:rPr>
            </w:pPr>
            <w:r w:rsidRPr="00181E7E">
              <w:rPr>
                <w:b/>
                <w:bCs/>
                <w:sz w:val="20"/>
                <w:szCs w:val="20"/>
                <w:lang w:val="en-AU" w:eastAsia="en-GB"/>
              </w:rPr>
              <w:t>Type of Funding</w:t>
            </w:r>
          </w:p>
        </w:tc>
        <w:tc>
          <w:tcPr>
            <w:tcW w:w="1196" w:type="dxa"/>
            <w:shd w:val="clear" w:color="auto" w:fill="002060"/>
            <w:vAlign w:val="center"/>
          </w:tcPr>
          <w:p w14:paraId="6F4DFF75" w14:textId="059A0B5C" w:rsidR="00E06652" w:rsidRPr="00181E7E" w:rsidRDefault="00E06652" w:rsidP="00E06652">
            <w:pPr>
              <w:jc w:val="center"/>
              <w:rPr>
                <w:b/>
                <w:bCs/>
                <w:sz w:val="20"/>
                <w:szCs w:val="20"/>
                <w:lang w:val="en-AU" w:eastAsia="en-GB"/>
              </w:rPr>
            </w:pPr>
            <w:r w:rsidRPr="00181E7E">
              <w:rPr>
                <w:b/>
                <w:bCs/>
                <w:sz w:val="20"/>
                <w:szCs w:val="20"/>
                <w:lang w:val="en-AU" w:eastAsia="en-GB"/>
              </w:rPr>
              <w:t>Program or</w:t>
            </w:r>
          </w:p>
          <w:p w14:paraId="09093F98" w14:textId="4502C7B1" w:rsidR="00E06652" w:rsidRPr="00181E7E" w:rsidRDefault="00E06652" w:rsidP="00E06652">
            <w:pPr>
              <w:jc w:val="center"/>
              <w:rPr>
                <w:iCs/>
                <w:sz w:val="20"/>
                <w:szCs w:val="20"/>
                <w:lang w:val="en-AU"/>
              </w:rPr>
            </w:pPr>
            <w:r w:rsidRPr="00181E7E">
              <w:rPr>
                <w:b/>
                <w:bCs/>
                <w:sz w:val="20"/>
                <w:szCs w:val="20"/>
                <w:lang w:val="en-AU" w:eastAsia="en-GB"/>
              </w:rPr>
              <w:t>Activity</w:t>
            </w:r>
          </w:p>
        </w:tc>
        <w:tc>
          <w:tcPr>
            <w:tcW w:w="1296" w:type="dxa"/>
            <w:shd w:val="clear" w:color="auto" w:fill="002060"/>
            <w:vAlign w:val="center"/>
          </w:tcPr>
          <w:p w14:paraId="6D424CB4" w14:textId="0B0958A3" w:rsidR="00E06652" w:rsidRPr="001C41B5" w:rsidRDefault="00E06652" w:rsidP="00E06652">
            <w:pPr>
              <w:jc w:val="center"/>
              <w:rPr>
                <w:b/>
                <w:bCs/>
                <w:sz w:val="20"/>
                <w:szCs w:val="20"/>
                <w:lang w:val="en-AU" w:eastAsia="en-GB"/>
              </w:rPr>
            </w:pPr>
            <w:r w:rsidRPr="001C41B5">
              <w:rPr>
                <w:b/>
                <w:bCs/>
                <w:iCs/>
                <w:sz w:val="20"/>
                <w:szCs w:val="20"/>
                <w:lang w:val="en-AU"/>
              </w:rPr>
              <w:t>Contract Duration</w:t>
            </w:r>
          </w:p>
        </w:tc>
        <w:tc>
          <w:tcPr>
            <w:tcW w:w="1296" w:type="dxa"/>
            <w:shd w:val="clear" w:color="auto" w:fill="002060"/>
            <w:vAlign w:val="center"/>
          </w:tcPr>
          <w:p w14:paraId="42D96D81" w14:textId="2FCD2CF4" w:rsidR="00E06652" w:rsidRPr="00181E7E" w:rsidRDefault="00E06652" w:rsidP="00E06652">
            <w:pPr>
              <w:jc w:val="center"/>
              <w:rPr>
                <w:iCs/>
                <w:sz w:val="20"/>
                <w:szCs w:val="20"/>
                <w:lang w:val="en-AU"/>
              </w:rPr>
            </w:pPr>
            <w:r w:rsidRPr="00181E7E">
              <w:rPr>
                <w:b/>
                <w:bCs/>
                <w:sz w:val="20"/>
                <w:szCs w:val="20"/>
                <w:lang w:val="en-AU" w:eastAsia="en-GB"/>
              </w:rPr>
              <w:t>2014 Funding</w:t>
            </w:r>
          </w:p>
        </w:tc>
        <w:tc>
          <w:tcPr>
            <w:tcW w:w="1295" w:type="dxa"/>
            <w:shd w:val="clear" w:color="auto" w:fill="002060"/>
            <w:vAlign w:val="center"/>
          </w:tcPr>
          <w:p w14:paraId="76B2FAF5" w14:textId="46F78B49" w:rsidR="00E06652" w:rsidRPr="00181E7E" w:rsidRDefault="00E06652" w:rsidP="00E06652">
            <w:pPr>
              <w:jc w:val="center"/>
              <w:rPr>
                <w:b/>
                <w:bCs/>
                <w:i/>
                <w:sz w:val="20"/>
                <w:szCs w:val="20"/>
                <w:lang w:val="en-AU" w:eastAsia="en-GB"/>
              </w:rPr>
            </w:pPr>
            <w:r w:rsidRPr="00181E7E">
              <w:rPr>
                <w:b/>
                <w:bCs/>
                <w:sz w:val="20"/>
                <w:szCs w:val="20"/>
                <w:lang w:val="en-AU" w:eastAsia="en-GB"/>
              </w:rPr>
              <w:t>2015 Funding</w:t>
            </w:r>
          </w:p>
        </w:tc>
        <w:tc>
          <w:tcPr>
            <w:tcW w:w="1295" w:type="dxa"/>
            <w:shd w:val="clear" w:color="auto" w:fill="002060"/>
            <w:vAlign w:val="center"/>
          </w:tcPr>
          <w:p w14:paraId="46FD7348" w14:textId="2A069C79" w:rsidR="00E06652" w:rsidRPr="00181E7E" w:rsidRDefault="00E06652" w:rsidP="00E06652">
            <w:pPr>
              <w:jc w:val="center"/>
              <w:rPr>
                <w:b/>
                <w:bCs/>
                <w:i/>
                <w:sz w:val="20"/>
                <w:szCs w:val="20"/>
                <w:lang w:val="en-AU" w:eastAsia="en-GB"/>
              </w:rPr>
            </w:pPr>
            <w:r w:rsidRPr="00181E7E">
              <w:rPr>
                <w:b/>
                <w:bCs/>
                <w:sz w:val="20"/>
                <w:szCs w:val="20"/>
                <w:lang w:val="en-AU" w:eastAsia="en-GB"/>
              </w:rPr>
              <w:t>2016 Funding</w:t>
            </w:r>
          </w:p>
        </w:tc>
        <w:tc>
          <w:tcPr>
            <w:tcW w:w="1295" w:type="dxa"/>
            <w:shd w:val="clear" w:color="auto" w:fill="002060"/>
            <w:vAlign w:val="center"/>
          </w:tcPr>
          <w:p w14:paraId="10FF4CAA" w14:textId="02D1C090" w:rsidR="00E06652" w:rsidRPr="00181E7E" w:rsidRDefault="00E06652" w:rsidP="00E06652">
            <w:pPr>
              <w:jc w:val="center"/>
              <w:rPr>
                <w:b/>
                <w:bCs/>
                <w:i/>
                <w:sz w:val="20"/>
                <w:szCs w:val="20"/>
                <w:lang w:val="en-AU" w:eastAsia="en-GB"/>
              </w:rPr>
            </w:pPr>
            <w:r w:rsidRPr="00181E7E">
              <w:rPr>
                <w:b/>
                <w:bCs/>
                <w:sz w:val="20"/>
                <w:szCs w:val="20"/>
                <w:lang w:val="en-AU" w:eastAsia="en-GB"/>
              </w:rPr>
              <w:t>2017 Funding</w:t>
            </w:r>
          </w:p>
        </w:tc>
        <w:tc>
          <w:tcPr>
            <w:tcW w:w="1295" w:type="dxa"/>
            <w:shd w:val="clear" w:color="auto" w:fill="002060"/>
            <w:vAlign w:val="center"/>
          </w:tcPr>
          <w:p w14:paraId="193C94C8" w14:textId="5EE1DA0F" w:rsidR="00E06652" w:rsidRPr="00181E7E" w:rsidRDefault="00E06652" w:rsidP="00E06652">
            <w:pPr>
              <w:jc w:val="center"/>
              <w:rPr>
                <w:iCs/>
                <w:sz w:val="20"/>
                <w:szCs w:val="20"/>
                <w:lang w:val="en-AU"/>
              </w:rPr>
            </w:pPr>
            <w:r w:rsidRPr="00181E7E">
              <w:rPr>
                <w:b/>
                <w:bCs/>
                <w:sz w:val="20"/>
                <w:szCs w:val="20"/>
                <w:lang w:val="en-AU" w:eastAsia="en-GB"/>
              </w:rPr>
              <w:t>2018 Funding</w:t>
            </w:r>
          </w:p>
        </w:tc>
        <w:tc>
          <w:tcPr>
            <w:tcW w:w="1379" w:type="dxa"/>
            <w:shd w:val="clear" w:color="auto" w:fill="002060"/>
            <w:vAlign w:val="center"/>
          </w:tcPr>
          <w:p w14:paraId="1282CE91" w14:textId="6C625FEA" w:rsidR="00E06652" w:rsidRPr="00181E7E" w:rsidRDefault="00E06652" w:rsidP="00E06652">
            <w:pPr>
              <w:jc w:val="center"/>
              <w:rPr>
                <w:iCs/>
                <w:sz w:val="20"/>
                <w:szCs w:val="20"/>
                <w:lang w:val="en-AU"/>
              </w:rPr>
            </w:pPr>
            <w:r w:rsidRPr="00181E7E">
              <w:rPr>
                <w:b/>
                <w:bCs/>
                <w:i/>
                <w:sz w:val="20"/>
                <w:szCs w:val="20"/>
                <w:lang w:val="en-AU" w:eastAsia="en-GB"/>
              </w:rPr>
              <w:t>Notes</w:t>
            </w:r>
          </w:p>
        </w:tc>
        <w:tc>
          <w:tcPr>
            <w:tcW w:w="1418" w:type="dxa"/>
            <w:shd w:val="clear" w:color="auto" w:fill="002060"/>
            <w:vAlign w:val="center"/>
          </w:tcPr>
          <w:p w14:paraId="3F3B3ADC" w14:textId="46312010" w:rsidR="00E06652" w:rsidRPr="00181E7E" w:rsidRDefault="00E06652" w:rsidP="00E06652">
            <w:pPr>
              <w:jc w:val="center"/>
              <w:rPr>
                <w:iCs/>
                <w:sz w:val="20"/>
                <w:szCs w:val="20"/>
                <w:lang w:val="en-AU"/>
              </w:rPr>
            </w:pPr>
            <w:r w:rsidRPr="00181E7E">
              <w:rPr>
                <w:b/>
                <w:bCs/>
                <w:sz w:val="20"/>
                <w:szCs w:val="20"/>
                <w:lang w:val="en-AU" w:eastAsia="en-GB"/>
              </w:rPr>
              <w:t>Possibility of Renewal or Cost Extension?</w:t>
            </w:r>
          </w:p>
        </w:tc>
      </w:tr>
      <w:tr w:rsidR="00E06652" w:rsidRPr="00181E7E" w14:paraId="19FBB8C5" w14:textId="77777777" w:rsidTr="006B35DB">
        <w:tc>
          <w:tcPr>
            <w:tcW w:w="1413" w:type="dxa"/>
            <w:vAlign w:val="center"/>
          </w:tcPr>
          <w:p w14:paraId="46C22F38" w14:textId="4923EBCD" w:rsidR="00E06652" w:rsidRPr="00CE73C4" w:rsidRDefault="00E06652" w:rsidP="00E06652">
            <w:pPr>
              <w:rPr>
                <w:b/>
                <w:bCs/>
                <w:iCs/>
                <w:color w:val="7030A0"/>
                <w:sz w:val="18"/>
                <w:szCs w:val="18"/>
                <w:lang w:val="en-AU"/>
              </w:rPr>
            </w:pPr>
            <w:r w:rsidRPr="00CE73C4">
              <w:rPr>
                <w:b/>
                <w:bCs/>
                <w:i/>
                <w:color w:val="7030A0"/>
                <w:sz w:val="18"/>
                <w:szCs w:val="18"/>
                <w:lang w:val="en-AU" w:eastAsia="en-GB"/>
              </w:rPr>
              <w:t>UNFPA</w:t>
            </w:r>
          </w:p>
        </w:tc>
        <w:tc>
          <w:tcPr>
            <w:tcW w:w="1276" w:type="dxa"/>
            <w:vAlign w:val="center"/>
          </w:tcPr>
          <w:p w14:paraId="4D702976" w14:textId="6F727CF4" w:rsidR="00E06652" w:rsidRPr="00CE73C4" w:rsidRDefault="00E06652" w:rsidP="00E06652">
            <w:pPr>
              <w:rPr>
                <w:i/>
                <w:color w:val="7030A0"/>
                <w:sz w:val="18"/>
                <w:szCs w:val="18"/>
                <w:lang w:val="en-AU" w:eastAsia="en-GB"/>
              </w:rPr>
            </w:pPr>
            <w:r w:rsidRPr="00CE73C4">
              <w:rPr>
                <w:i/>
                <w:color w:val="7030A0"/>
                <w:sz w:val="18"/>
                <w:szCs w:val="18"/>
                <w:lang w:val="en-AU" w:eastAsia="en-GB"/>
              </w:rPr>
              <w:t>Restricted</w:t>
            </w:r>
          </w:p>
        </w:tc>
        <w:tc>
          <w:tcPr>
            <w:tcW w:w="1196" w:type="dxa"/>
            <w:vAlign w:val="center"/>
          </w:tcPr>
          <w:p w14:paraId="229A51C9" w14:textId="3EB88CE5" w:rsidR="00E06652" w:rsidRPr="00CE73C4" w:rsidRDefault="00E06652" w:rsidP="00E06652">
            <w:pPr>
              <w:rPr>
                <w:iCs/>
                <w:color w:val="7030A0"/>
                <w:sz w:val="18"/>
                <w:szCs w:val="18"/>
                <w:lang w:val="en-AU"/>
              </w:rPr>
            </w:pPr>
            <w:r w:rsidRPr="00CE73C4">
              <w:rPr>
                <w:i/>
                <w:color w:val="7030A0"/>
                <w:sz w:val="18"/>
                <w:szCs w:val="18"/>
                <w:lang w:val="en-AU" w:eastAsia="en-GB"/>
              </w:rPr>
              <w:t xml:space="preserve">SRHRHP Program Sub-Contract, via </w:t>
            </w:r>
            <w:proofErr w:type="spellStart"/>
            <w:r w:rsidRPr="00CE73C4">
              <w:rPr>
                <w:i/>
                <w:color w:val="7030A0"/>
                <w:sz w:val="18"/>
                <w:szCs w:val="18"/>
                <w:lang w:val="en-AU" w:eastAsia="en-GB"/>
              </w:rPr>
              <w:t>MoH</w:t>
            </w:r>
            <w:proofErr w:type="spellEnd"/>
          </w:p>
        </w:tc>
        <w:tc>
          <w:tcPr>
            <w:tcW w:w="1296" w:type="dxa"/>
            <w:vAlign w:val="center"/>
          </w:tcPr>
          <w:p w14:paraId="52C68835" w14:textId="07301A1F" w:rsidR="00E06652" w:rsidRPr="00CE73C4" w:rsidRDefault="00181E7E" w:rsidP="00E06652">
            <w:pPr>
              <w:rPr>
                <w:i/>
                <w:color w:val="7030A0"/>
                <w:sz w:val="18"/>
                <w:szCs w:val="18"/>
                <w:lang w:val="en-AU" w:eastAsia="en-GB"/>
              </w:rPr>
            </w:pPr>
            <w:r w:rsidRPr="00CE73C4">
              <w:rPr>
                <w:i/>
                <w:color w:val="7030A0"/>
                <w:sz w:val="18"/>
                <w:szCs w:val="18"/>
                <w:lang w:val="en-AU" w:eastAsia="en-GB"/>
              </w:rPr>
              <w:t>Jan</w:t>
            </w:r>
            <w:r w:rsidR="008C11DD" w:rsidRPr="00CE73C4">
              <w:rPr>
                <w:i/>
                <w:color w:val="7030A0"/>
                <w:sz w:val="18"/>
                <w:szCs w:val="18"/>
                <w:lang w:val="en-AU" w:eastAsia="en-GB"/>
              </w:rPr>
              <w:t xml:space="preserve"> </w:t>
            </w:r>
            <w:r w:rsidRPr="00CE73C4">
              <w:rPr>
                <w:i/>
                <w:color w:val="7030A0"/>
                <w:sz w:val="18"/>
                <w:szCs w:val="18"/>
                <w:lang w:val="en-AU" w:eastAsia="en-GB"/>
              </w:rPr>
              <w:t>2016 – Dec</w:t>
            </w:r>
            <w:r w:rsidR="008C11DD" w:rsidRPr="00CE73C4">
              <w:rPr>
                <w:i/>
                <w:color w:val="7030A0"/>
                <w:sz w:val="18"/>
                <w:szCs w:val="18"/>
                <w:lang w:val="en-AU" w:eastAsia="en-GB"/>
              </w:rPr>
              <w:t xml:space="preserve"> </w:t>
            </w:r>
            <w:r w:rsidRPr="00CE73C4">
              <w:rPr>
                <w:i/>
                <w:color w:val="7030A0"/>
                <w:sz w:val="18"/>
                <w:szCs w:val="18"/>
                <w:lang w:val="en-AU" w:eastAsia="en-GB"/>
              </w:rPr>
              <w:t>2018</w:t>
            </w:r>
          </w:p>
        </w:tc>
        <w:tc>
          <w:tcPr>
            <w:tcW w:w="1296" w:type="dxa"/>
            <w:shd w:val="clear" w:color="auto" w:fill="D9E2F3" w:themeFill="accent5" w:themeFillTint="33"/>
            <w:vAlign w:val="center"/>
          </w:tcPr>
          <w:p w14:paraId="154048B7" w14:textId="6F4882CB" w:rsidR="00E06652" w:rsidRPr="00CE73C4" w:rsidRDefault="00E06652" w:rsidP="00E06652">
            <w:pPr>
              <w:jc w:val="center"/>
              <w:rPr>
                <w:i/>
                <w:color w:val="7030A0"/>
                <w:sz w:val="18"/>
                <w:szCs w:val="18"/>
                <w:lang w:val="en-AU"/>
              </w:rPr>
            </w:pPr>
            <w:r w:rsidRPr="00CE73C4">
              <w:rPr>
                <w:i/>
                <w:color w:val="7030A0"/>
                <w:sz w:val="18"/>
                <w:szCs w:val="18"/>
                <w:lang w:val="en-AU"/>
              </w:rPr>
              <w:t>N/A</w:t>
            </w:r>
          </w:p>
        </w:tc>
        <w:tc>
          <w:tcPr>
            <w:tcW w:w="1295" w:type="dxa"/>
            <w:shd w:val="clear" w:color="auto" w:fill="D9E2F3" w:themeFill="accent5" w:themeFillTint="33"/>
            <w:vAlign w:val="center"/>
          </w:tcPr>
          <w:p w14:paraId="3586A91C" w14:textId="4D4360C1" w:rsidR="00E06652" w:rsidRPr="00CE73C4" w:rsidRDefault="00E06652" w:rsidP="00E06652">
            <w:pPr>
              <w:jc w:val="center"/>
              <w:rPr>
                <w:i/>
                <w:color w:val="7030A0"/>
                <w:sz w:val="18"/>
                <w:szCs w:val="18"/>
                <w:lang w:val="en-AU" w:eastAsia="en-GB"/>
              </w:rPr>
            </w:pPr>
            <w:r w:rsidRPr="00CE73C4">
              <w:rPr>
                <w:i/>
                <w:color w:val="7030A0"/>
                <w:sz w:val="18"/>
                <w:szCs w:val="18"/>
                <w:lang w:val="en-AU"/>
              </w:rPr>
              <w:t>N/A</w:t>
            </w:r>
          </w:p>
        </w:tc>
        <w:tc>
          <w:tcPr>
            <w:tcW w:w="1295" w:type="dxa"/>
            <w:shd w:val="clear" w:color="auto" w:fill="D9E2F3" w:themeFill="accent5" w:themeFillTint="33"/>
            <w:vAlign w:val="center"/>
          </w:tcPr>
          <w:p w14:paraId="1F7F4C2E" w14:textId="38F63CF9" w:rsidR="00E06652" w:rsidRPr="00CE73C4" w:rsidRDefault="00181E7E" w:rsidP="00E06652">
            <w:pPr>
              <w:jc w:val="center"/>
              <w:rPr>
                <w:i/>
                <w:color w:val="7030A0"/>
                <w:sz w:val="18"/>
                <w:szCs w:val="18"/>
                <w:lang w:val="en-AU" w:eastAsia="en-GB"/>
              </w:rPr>
            </w:pPr>
            <w:r w:rsidRPr="00CE73C4">
              <w:rPr>
                <w:i/>
                <w:color w:val="7030A0"/>
                <w:sz w:val="18"/>
                <w:szCs w:val="18"/>
                <w:lang w:val="en-AU"/>
              </w:rPr>
              <w:t>$130,000</w:t>
            </w:r>
          </w:p>
        </w:tc>
        <w:tc>
          <w:tcPr>
            <w:tcW w:w="1295" w:type="dxa"/>
            <w:shd w:val="clear" w:color="auto" w:fill="D9E2F3" w:themeFill="accent5" w:themeFillTint="33"/>
            <w:vAlign w:val="center"/>
          </w:tcPr>
          <w:p w14:paraId="2B58E726" w14:textId="6048EC1B" w:rsidR="00E06652" w:rsidRPr="00CE73C4" w:rsidRDefault="00181E7E" w:rsidP="00E06652">
            <w:pPr>
              <w:jc w:val="center"/>
              <w:rPr>
                <w:i/>
                <w:color w:val="7030A0"/>
                <w:sz w:val="18"/>
                <w:szCs w:val="18"/>
                <w:lang w:val="en-AU" w:eastAsia="en-GB"/>
              </w:rPr>
            </w:pPr>
            <w:r w:rsidRPr="00CE73C4">
              <w:rPr>
                <w:i/>
                <w:color w:val="7030A0"/>
                <w:sz w:val="18"/>
                <w:szCs w:val="18"/>
                <w:lang w:val="en-AU"/>
              </w:rPr>
              <w:t>$120,000</w:t>
            </w:r>
          </w:p>
        </w:tc>
        <w:tc>
          <w:tcPr>
            <w:tcW w:w="1295" w:type="dxa"/>
            <w:shd w:val="clear" w:color="auto" w:fill="D9E2F3" w:themeFill="accent5" w:themeFillTint="33"/>
            <w:vAlign w:val="center"/>
          </w:tcPr>
          <w:p w14:paraId="495E06F0" w14:textId="7B761834" w:rsidR="00E06652" w:rsidRPr="00CE73C4" w:rsidRDefault="00E06652" w:rsidP="00E06652">
            <w:pPr>
              <w:jc w:val="center"/>
              <w:rPr>
                <w:i/>
                <w:color w:val="7030A0"/>
                <w:sz w:val="18"/>
                <w:szCs w:val="18"/>
                <w:lang w:val="en-AU" w:eastAsia="en-GB"/>
              </w:rPr>
            </w:pPr>
            <w:r w:rsidRPr="00CE73C4">
              <w:rPr>
                <w:i/>
                <w:color w:val="7030A0"/>
                <w:sz w:val="18"/>
                <w:szCs w:val="18"/>
                <w:lang w:val="en-AU" w:eastAsia="en-GB"/>
              </w:rPr>
              <w:t>$160,000</w:t>
            </w:r>
          </w:p>
        </w:tc>
        <w:tc>
          <w:tcPr>
            <w:tcW w:w="1379" w:type="dxa"/>
            <w:vAlign w:val="center"/>
          </w:tcPr>
          <w:p w14:paraId="4ABD0B24" w14:textId="0ADBADCC" w:rsidR="00E06652" w:rsidRPr="00CE73C4" w:rsidRDefault="00E06652" w:rsidP="001C41B5">
            <w:pPr>
              <w:rPr>
                <w:i/>
                <w:color w:val="7030A0"/>
                <w:sz w:val="18"/>
                <w:szCs w:val="18"/>
                <w:lang w:val="en-AU" w:eastAsia="en-GB"/>
              </w:rPr>
            </w:pPr>
            <w:r w:rsidRPr="00CE73C4">
              <w:rPr>
                <w:i/>
                <w:color w:val="7030A0"/>
                <w:sz w:val="18"/>
                <w:szCs w:val="18"/>
                <w:lang w:val="en-AU" w:eastAsia="en-GB"/>
              </w:rPr>
              <w:t>Confusion on cost eligibility, work plan and budgeting process with donor</w:t>
            </w:r>
          </w:p>
        </w:tc>
        <w:tc>
          <w:tcPr>
            <w:tcW w:w="1418" w:type="dxa"/>
            <w:vAlign w:val="center"/>
          </w:tcPr>
          <w:p w14:paraId="51613A05" w14:textId="2DFCE4A0" w:rsidR="00E06652" w:rsidRPr="00CE73C4" w:rsidRDefault="00E06652" w:rsidP="00E06652">
            <w:pPr>
              <w:jc w:val="center"/>
              <w:rPr>
                <w:i/>
                <w:color w:val="7030A0"/>
                <w:sz w:val="18"/>
                <w:szCs w:val="18"/>
                <w:lang w:val="en-AU"/>
              </w:rPr>
            </w:pPr>
            <w:r w:rsidRPr="00CE73C4">
              <w:rPr>
                <w:i/>
                <w:color w:val="7030A0"/>
                <w:sz w:val="18"/>
                <w:szCs w:val="18"/>
                <w:lang w:val="en-AU" w:eastAsia="en-GB"/>
              </w:rPr>
              <w:t>No</w:t>
            </w:r>
          </w:p>
        </w:tc>
      </w:tr>
      <w:tr w:rsidR="00F4624B" w:rsidRPr="00181E7E" w14:paraId="4B108FB3" w14:textId="77777777" w:rsidTr="006B35DB">
        <w:tc>
          <w:tcPr>
            <w:tcW w:w="1413" w:type="dxa"/>
            <w:vAlign w:val="center"/>
          </w:tcPr>
          <w:p w14:paraId="46A3BEA5" w14:textId="268CF8BD" w:rsidR="00F4624B" w:rsidRPr="00CE73C4" w:rsidRDefault="00F4624B" w:rsidP="00F4624B">
            <w:pPr>
              <w:rPr>
                <w:b/>
                <w:bCs/>
                <w:iCs/>
                <w:color w:val="7030A0"/>
                <w:sz w:val="18"/>
                <w:szCs w:val="18"/>
                <w:lang w:val="en-AU"/>
              </w:rPr>
            </w:pPr>
            <w:r w:rsidRPr="00CE73C4">
              <w:rPr>
                <w:b/>
                <w:bCs/>
                <w:i/>
                <w:color w:val="7030A0"/>
                <w:sz w:val="18"/>
                <w:szCs w:val="18"/>
                <w:lang w:val="en-AU" w:eastAsia="en-GB"/>
              </w:rPr>
              <w:t>DFAT</w:t>
            </w:r>
          </w:p>
        </w:tc>
        <w:tc>
          <w:tcPr>
            <w:tcW w:w="1276" w:type="dxa"/>
            <w:vAlign w:val="center"/>
          </w:tcPr>
          <w:p w14:paraId="2DE1A027" w14:textId="5F9AF347" w:rsidR="00F4624B" w:rsidRPr="00CE73C4" w:rsidRDefault="00F4624B" w:rsidP="00F4624B">
            <w:pPr>
              <w:rPr>
                <w:i/>
                <w:color w:val="7030A0"/>
                <w:sz w:val="18"/>
                <w:szCs w:val="18"/>
                <w:lang w:val="en-AU" w:eastAsia="en-GB"/>
              </w:rPr>
            </w:pPr>
            <w:r w:rsidRPr="00CE73C4">
              <w:rPr>
                <w:i/>
                <w:color w:val="7030A0"/>
                <w:sz w:val="18"/>
                <w:szCs w:val="18"/>
                <w:lang w:val="en-AU" w:eastAsia="en-GB"/>
              </w:rPr>
              <w:t>Restricted</w:t>
            </w:r>
          </w:p>
        </w:tc>
        <w:tc>
          <w:tcPr>
            <w:tcW w:w="1196" w:type="dxa"/>
            <w:vAlign w:val="center"/>
          </w:tcPr>
          <w:p w14:paraId="12D5A95E" w14:textId="1FE39E6B" w:rsidR="00F4624B" w:rsidRPr="00CE73C4" w:rsidRDefault="00F4624B" w:rsidP="00F4624B">
            <w:pPr>
              <w:rPr>
                <w:iCs/>
                <w:color w:val="7030A0"/>
                <w:sz w:val="18"/>
                <w:szCs w:val="18"/>
                <w:lang w:val="en-AU"/>
              </w:rPr>
            </w:pPr>
            <w:r w:rsidRPr="00CE73C4">
              <w:rPr>
                <w:i/>
                <w:color w:val="7030A0"/>
                <w:sz w:val="18"/>
                <w:szCs w:val="18"/>
                <w:lang w:val="en-AU" w:eastAsia="en-GB"/>
              </w:rPr>
              <w:t>P4H Program</w:t>
            </w:r>
          </w:p>
        </w:tc>
        <w:tc>
          <w:tcPr>
            <w:tcW w:w="1296" w:type="dxa"/>
            <w:vAlign w:val="center"/>
          </w:tcPr>
          <w:p w14:paraId="1410E2F7" w14:textId="7CBA2901" w:rsidR="00F4624B" w:rsidRPr="00CE73C4" w:rsidRDefault="00F4624B" w:rsidP="00F4624B">
            <w:pPr>
              <w:rPr>
                <w:i/>
                <w:color w:val="7030A0"/>
                <w:sz w:val="18"/>
                <w:szCs w:val="18"/>
                <w:lang w:val="en-AU" w:eastAsia="en-GB"/>
              </w:rPr>
            </w:pPr>
            <w:r w:rsidRPr="00CE73C4">
              <w:rPr>
                <w:i/>
                <w:color w:val="7030A0"/>
                <w:sz w:val="18"/>
                <w:szCs w:val="18"/>
                <w:lang w:val="en-AU" w:eastAsia="en-GB"/>
              </w:rPr>
              <w:t>Jan</w:t>
            </w:r>
            <w:r w:rsidR="008C11DD" w:rsidRPr="00CE73C4">
              <w:rPr>
                <w:i/>
                <w:color w:val="7030A0"/>
                <w:sz w:val="18"/>
                <w:szCs w:val="18"/>
                <w:lang w:val="en-AU" w:eastAsia="en-GB"/>
              </w:rPr>
              <w:t xml:space="preserve"> </w:t>
            </w:r>
            <w:r w:rsidRPr="00CE73C4">
              <w:rPr>
                <w:i/>
                <w:color w:val="7030A0"/>
                <w:sz w:val="18"/>
                <w:szCs w:val="18"/>
                <w:lang w:val="en-AU" w:eastAsia="en-GB"/>
              </w:rPr>
              <w:t>2015 – Dec</w:t>
            </w:r>
            <w:r w:rsidR="008C11DD" w:rsidRPr="00CE73C4">
              <w:rPr>
                <w:i/>
                <w:color w:val="7030A0"/>
                <w:sz w:val="18"/>
                <w:szCs w:val="18"/>
                <w:lang w:val="en-AU" w:eastAsia="en-GB"/>
              </w:rPr>
              <w:t xml:space="preserve"> </w:t>
            </w:r>
            <w:r w:rsidRPr="00CE73C4">
              <w:rPr>
                <w:i/>
                <w:color w:val="7030A0"/>
                <w:sz w:val="18"/>
                <w:szCs w:val="18"/>
                <w:lang w:val="en-AU" w:eastAsia="en-GB"/>
              </w:rPr>
              <w:t>2018</w:t>
            </w:r>
          </w:p>
        </w:tc>
        <w:tc>
          <w:tcPr>
            <w:tcW w:w="1296" w:type="dxa"/>
            <w:shd w:val="clear" w:color="auto" w:fill="D9E2F3" w:themeFill="accent5" w:themeFillTint="33"/>
            <w:vAlign w:val="center"/>
          </w:tcPr>
          <w:p w14:paraId="29CF446E" w14:textId="2E014140" w:rsidR="00F4624B" w:rsidRPr="00CE73C4" w:rsidRDefault="00F4624B" w:rsidP="00F4624B">
            <w:pPr>
              <w:jc w:val="center"/>
              <w:rPr>
                <w:i/>
                <w:color w:val="7030A0"/>
                <w:sz w:val="18"/>
                <w:szCs w:val="18"/>
                <w:lang w:val="en-AU" w:eastAsia="en-GB"/>
              </w:rPr>
            </w:pPr>
            <w:r w:rsidRPr="00CE73C4">
              <w:rPr>
                <w:i/>
                <w:color w:val="7030A0"/>
                <w:sz w:val="18"/>
                <w:szCs w:val="18"/>
                <w:lang w:val="en-AU"/>
              </w:rPr>
              <w:t>N/A</w:t>
            </w:r>
          </w:p>
        </w:tc>
        <w:tc>
          <w:tcPr>
            <w:tcW w:w="1295" w:type="dxa"/>
            <w:shd w:val="clear" w:color="auto" w:fill="D9E2F3" w:themeFill="accent5" w:themeFillTint="33"/>
            <w:vAlign w:val="center"/>
          </w:tcPr>
          <w:p w14:paraId="7EA0879D" w14:textId="741FB6C7" w:rsidR="00F4624B" w:rsidRPr="00CE73C4" w:rsidRDefault="00F4624B" w:rsidP="00F4624B">
            <w:pPr>
              <w:jc w:val="center"/>
              <w:rPr>
                <w:i/>
                <w:color w:val="7030A0"/>
                <w:sz w:val="18"/>
                <w:szCs w:val="18"/>
                <w:lang w:val="en-AU" w:eastAsia="en-GB"/>
              </w:rPr>
            </w:pPr>
            <w:r w:rsidRPr="00CE73C4">
              <w:rPr>
                <w:i/>
                <w:color w:val="7030A0"/>
                <w:sz w:val="18"/>
                <w:szCs w:val="18"/>
                <w:lang w:val="en-AU" w:eastAsia="en-GB"/>
              </w:rPr>
              <w:t>$90,000</w:t>
            </w:r>
          </w:p>
        </w:tc>
        <w:tc>
          <w:tcPr>
            <w:tcW w:w="1295" w:type="dxa"/>
            <w:shd w:val="clear" w:color="auto" w:fill="D9E2F3" w:themeFill="accent5" w:themeFillTint="33"/>
            <w:vAlign w:val="center"/>
          </w:tcPr>
          <w:p w14:paraId="439489D3" w14:textId="4EA04AA2" w:rsidR="00F4624B" w:rsidRPr="00CE73C4" w:rsidRDefault="00F4624B" w:rsidP="00F4624B">
            <w:pPr>
              <w:jc w:val="center"/>
              <w:rPr>
                <w:i/>
                <w:color w:val="7030A0"/>
                <w:sz w:val="18"/>
                <w:szCs w:val="18"/>
                <w:lang w:val="en-AU" w:eastAsia="en-GB"/>
              </w:rPr>
            </w:pPr>
            <w:r w:rsidRPr="00CE73C4">
              <w:rPr>
                <w:i/>
                <w:color w:val="7030A0"/>
                <w:sz w:val="18"/>
                <w:szCs w:val="18"/>
                <w:lang w:val="en-AU" w:eastAsia="en-GB"/>
              </w:rPr>
              <w:t>$60,000</w:t>
            </w:r>
          </w:p>
        </w:tc>
        <w:tc>
          <w:tcPr>
            <w:tcW w:w="1295" w:type="dxa"/>
            <w:shd w:val="clear" w:color="auto" w:fill="D9E2F3" w:themeFill="accent5" w:themeFillTint="33"/>
            <w:vAlign w:val="center"/>
          </w:tcPr>
          <w:p w14:paraId="356C4EA8" w14:textId="6E1A4B0E" w:rsidR="00F4624B" w:rsidRPr="00CE73C4" w:rsidRDefault="00F4624B" w:rsidP="00F4624B">
            <w:pPr>
              <w:jc w:val="center"/>
              <w:rPr>
                <w:i/>
                <w:color w:val="7030A0"/>
                <w:sz w:val="18"/>
                <w:szCs w:val="18"/>
                <w:lang w:val="en-AU" w:eastAsia="en-GB"/>
              </w:rPr>
            </w:pPr>
            <w:r w:rsidRPr="00CE73C4">
              <w:rPr>
                <w:i/>
                <w:color w:val="7030A0"/>
                <w:sz w:val="18"/>
                <w:szCs w:val="18"/>
                <w:lang w:val="en-AU" w:eastAsia="en-GB"/>
              </w:rPr>
              <w:t>$90,000</w:t>
            </w:r>
          </w:p>
        </w:tc>
        <w:tc>
          <w:tcPr>
            <w:tcW w:w="1295" w:type="dxa"/>
            <w:shd w:val="clear" w:color="auto" w:fill="D9E2F3" w:themeFill="accent5" w:themeFillTint="33"/>
            <w:vAlign w:val="center"/>
          </w:tcPr>
          <w:p w14:paraId="3D43BC5C" w14:textId="57DFF5D7" w:rsidR="00F4624B" w:rsidRPr="00CE73C4" w:rsidRDefault="00F4624B" w:rsidP="00F4624B">
            <w:pPr>
              <w:jc w:val="center"/>
              <w:rPr>
                <w:i/>
                <w:color w:val="7030A0"/>
                <w:sz w:val="18"/>
                <w:szCs w:val="18"/>
                <w:lang w:val="en-AU" w:eastAsia="en-GB"/>
              </w:rPr>
            </w:pPr>
            <w:r w:rsidRPr="00CE73C4">
              <w:rPr>
                <w:i/>
                <w:color w:val="7030A0"/>
                <w:sz w:val="18"/>
                <w:szCs w:val="18"/>
                <w:lang w:val="en-AU" w:eastAsia="en-GB"/>
              </w:rPr>
              <w:t>$110,000</w:t>
            </w:r>
          </w:p>
        </w:tc>
        <w:tc>
          <w:tcPr>
            <w:tcW w:w="1379" w:type="dxa"/>
            <w:vAlign w:val="center"/>
          </w:tcPr>
          <w:p w14:paraId="6256A6AE" w14:textId="1B2A73F8" w:rsidR="00F4624B" w:rsidRPr="00CE73C4" w:rsidRDefault="00F4624B" w:rsidP="001C41B5">
            <w:pPr>
              <w:rPr>
                <w:i/>
                <w:color w:val="7030A0"/>
                <w:sz w:val="18"/>
                <w:szCs w:val="18"/>
                <w:lang w:val="en-AU"/>
              </w:rPr>
            </w:pPr>
            <w:r w:rsidRPr="00CE73C4">
              <w:rPr>
                <w:i/>
                <w:color w:val="7030A0"/>
                <w:sz w:val="18"/>
                <w:szCs w:val="18"/>
                <w:lang w:val="en-AU"/>
              </w:rPr>
              <w:t>1-year NCE for 2018 due to program underspend</w:t>
            </w:r>
          </w:p>
        </w:tc>
        <w:tc>
          <w:tcPr>
            <w:tcW w:w="1418" w:type="dxa"/>
            <w:vAlign w:val="center"/>
          </w:tcPr>
          <w:p w14:paraId="31454FBB" w14:textId="4D947C8F" w:rsidR="00F4624B" w:rsidRPr="00CE73C4" w:rsidRDefault="00F4624B" w:rsidP="00F4624B">
            <w:pPr>
              <w:jc w:val="center"/>
              <w:rPr>
                <w:i/>
                <w:color w:val="7030A0"/>
                <w:sz w:val="18"/>
                <w:szCs w:val="18"/>
                <w:lang w:val="en-AU"/>
              </w:rPr>
            </w:pPr>
            <w:r w:rsidRPr="00CE73C4">
              <w:rPr>
                <w:i/>
                <w:color w:val="7030A0"/>
                <w:sz w:val="18"/>
                <w:szCs w:val="18"/>
                <w:lang w:val="en-AU" w:eastAsia="en-GB"/>
              </w:rPr>
              <w:t>No</w:t>
            </w:r>
          </w:p>
        </w:tc>
      </w:tr>
      <w:tr w:rsidR="00E06652" w:rsidRPr="00181E7E" w14:paraId="3FE1B562" w14:textId="77777777" w:rsidTr="006B35DB">
        <w:tc>
          <w:tcPr>
            <w:tcW w:w="1413" w:type="dxa"/>
            <w:vAlign w:val="center"/>
          </w:tcPr>
          <w:p w14:paraId="38A702D1" w14:textId="6BA7FBE6" w:rsidR="00E06652" w:rsidRPr="00CE73C4" w:rsidRDefault="00E06652" w:rsidP="00E06652">
            <w:pPr>
              <w:rPr>
                <w:b/>
                <w:bCs/>
                <w:i/>
                <w:color w:val="7030A0"/>
                <w:sz w:val="18"/>
                <w:szCs w:val="18"/>
                <w:lang w:val="en-AU"/>
              </w:rPr>
            </w:pPr>
            <w:r w:rsidRPr="00CE73C4">
              <w:rPr>
                <w:b/>
                <w:bCs/>
                <w:i/>
                <w:color w:val="7030A0"/>
                <w:sz w:val="18"/>
                <w:szCs w:val="18"/>
                <w:lang w:val="en-AU"/>
              </w:rPr>
              <w:t>IPPF Core Funding</w:t>
            </w:r>
          </w:p>
        </w:tc>
        <w:tc>
          <w:tcPr>
            <w:tcW w:w="1276" w:type="dxa"/>
            <w:vAlign w:val="center"/>
          </w:tcPr>
          <w:p w14:paraId="30BE2612" w14:textId="1E26DA16" w:rsidR="00E06652" w:rsidRPr="00CE73C4" w:rsidRDefault="00E06652" w:rsidP="00E06652">
            <w:pPr>
              <w:rPr>
                <w:i/>
                <w:color w:val="7030A0"/>
                <w:sz w:val="18"/>
                <w:szCs w:val="18"/>
                <w:lang w:val="en-AU"/>
              </w:rPr>
            </w:pPr>
            <w:r w:rsidRPr="00CE73C4">
              <w:rPr>
                <w:i/>
                <w:color w:val="7030A0"/>
                <w:sz w:val="18"/>
                <w:szCs w:val="18"/>
                <w:lang w:val="en-AU"/>
              </w:rPr>
              <w:t>Unrestricted</w:t>
            </w:r>
          </w:p>
        </w:tc>
        <w:tc>
          <w:tcPr>
            <w:tcW w:w="1196" w:type="dxa"/>
            <w:vAlign w:val="center"/>
          </w:tcPr>
          <w:p w14:paraId="7A23F127" w14:textId="0ED9B574" w:rsidR="00E06652" w:rsidRPr="00CE73C4" w:rsidRDefault="00E06652" w:rsidP="00E06652">
            <w:pPr>
              <w:rPr>
                <w:i/>
                <w:color w:val="7030A0"/>
                <w:sz w:val="18"/>
                <w:szCs w:val="18"/>
                <w:lang w:val="en-AU"/>
              </w:rPr>
            </w:pPr>
            <w:r w:rsidRPr="00CE73C4">
              <w:rPr>
                <w:i/>
                <w:color w:val="7030A0"/>
                <w:sz w:val="18"/>
                <w:szCs w:val="18"/>
                <w:lang w:val="en-AU"/>
              </w:rPr>
              <w:t>Annual Core Funding Allocation</w:t>
            </w:r>
          </w:p>
        </w:tc>
        <w:tc>
          <w:tcPr>
            <w:tcW w:w="1296" w:type="dxa"/>
            <w:vAlign w:val="center"/>
          </w:tcPr>
          <w:p w14:paraId="35D973DD" w14:textId="3886F89B" w:rsidR="00E06652" w:rsidRPr="00CE73C4" w:rsidRDefault="00F4624B" w:rsidP="00E06652">
            <w:pPr>
              <w:rPr>
                <w:i/>
                <w:color w:val="7030A0"/>
                <w:sz w:val="18"/>
                <w:szCs w:val="18"/>
                <w:lang w:val="en-AU"/>
              </w:rPr>
            </w:pPr>
            <w:r w:rsidRPr="00CE73C4">
              <w:rPr>
                <w:i/>
                <w:color w:val="7030A0"/>
                <w:sz w:val="18"/>
                <w:szCs w:val="18"/>
                <w:lang w:val="en-AU"/>
              </w:rPr>
              <w:t>ANNUAL</w:t>
            </w:r>
          </w:p>
        </w:tc>
        <w:tc>
          <w:tcPr>
            <w:tcW w:w="1296" w:type="dxa"/>
            <w:shd w:val="clear" w:color="auto" w:fill="D9E2F3" w:themeFill="accent5" w:themeFillTint="33"/>
            <w:vAlign w:val="center"/>
          </w:tcPr>
          <w:p w14:paraId="4FE74E38" w14:textId="7A34AC4F" w:rsidR="00E06652" w:rsidRPr="00CE73C4" w:rsidRDefault="00F4624B" w:rsidP="00E06652">
            <w:pPr>
              <w:jc w:val="center"/>
              <w:rPr>
                <w:i/>
                <w:color w:val="7030A0"/>
                <w:sz w:val="18"/>
                <w:szCs w:val="18"/>
                <w:lang w:val="en-AU"/>
              </w:rPr>
            </w:pPr>
            <w:r w:rsidRPr="00CE73C4">
              <w:rPr>
                <w:i/>
                <w:color w:val="7030A0"/>
                <w:sz w:val="18"/>
                <w:szCs w:val="18"/>
                <w:lang w:val="en-AU"/>
              </w:rPr>
              <w:t>$105,000</w:t>
            </w:r>
          </w:p>
        </w:tc>
        <w:tc>
          <w:tcPr>
            <w:tcW w:w="1295" w:type="dxa"/>
            <w:shd w:val="clear" w:color="auto" w:fill="D9E2F3" w:themeFill="accent5" w:themeFillTint="33"/>
            <w:vAlign w:val="center"/>
          </w:tcPr>
          <w:p w14:paraId="0CEBD665" w14:textId="515454BE" w:rsidR="00E06652" w:rsidRPr="00CE73C4" w:rsidRDefault="00F4624B" w:rsidP="00E06652">
            <w:pPr>
              <w:jc w:val="center"/>
              <w:rPr>
                <w:i/>
                <w:color w:val="7030A0"/>
                <w:sz w:val="18"/>
                <w:szCs w:val="18"/>
                <w:lang w:val="en-AU"/>
              </w:rPr>
            </w:pPr>
            <w:r w:rsidRPr="00CE73C4">
              <w:rPr>
                <w:i/>
                <w:color w:val="7030A0"/>
                <w:sz w:val="18"/>
                <w:szCs w:val="18"/>
                <w:lang w:val="en-AU"/>
              </w:rPr>
              <w:t>$103,000</w:t>
            </w:r>
          </w:p>
        </w:tc>
        <w:tc>
          <w:tcPr>
            <w:tcW w:w="1295" w:type="dxa"/>
            <w:shd w:val="clear" w:color="auto" w:fill="D9E2F3" w:themeFill="accent5" w:themeFillTint="33"/>
            <w:vAlign w:val="center"/>
          </w:tcPr>
          <w:p w14:paraId="05460C27" w14:textId="6C8B173E" w:rsidR="00E06652" w:rsidRPr="00CE73C4" w:rsidRDefault="00F4624B" w:rsidP="00E06652">
            <w:pPr>
              <w:jc w:val="center"/>
              <w:rPr>
                <w:i/>
                <w:color w:val="7030A0"/>
                <w:sz w:val="18"/>
                <w:szCs w:val="18"/>
                <w:lang w:val="en-AU"/>
              </w:rPr>
            </w:pPr>
            <w:r w:rsidRPr="00CE73C4">
              <w:rPr>
                <w:i/>
                <w:color w:val="7030A0"/>
                <w:sz w:val="18"/>
                <w:szCs w:val="18"/>
                <w:lang w:val="en-AU"/>
              </w:rPr>
              <w:t>$107,000</w:t>
            </w:r>
          </w:p>
        </w:tc>
        <w:tc>
          <w:tcPr>
            <w:tcW w:w="1295" w:type="dxa"/>
            <w:shd w:val="clear" w:color="auto" w:fill="D9E2F3" w:themeFill="accent5" w:themeFillTint="33"/>
            <w:vAlign w:val="center"/>
          </w:tcPr>
          <w:p w14:paraId="37873CEA" w14:textId="4E597739" w:rsidR="00E06652" w:rsidRPr="00CE73C4" w:rsidRDefault="00F4624B" w:rsidP="00E06652">
            <w:pPr>
              <w:jc w:val="center"/>
              <w:rPr>
                <w:i/>
                <w:color w:val="7030A0"/>
                <w:sz w:val="18"/>
                <w:szCs w:val="18"/>
                <w:lang w:val="en-AU"/>
              </w:rPr>
            </w:pPr>
            <w:r w:rsidRPr="00CE73C4">
              <w:rPr>
                <w:i/>
                <w:color w:val="7030A0"/>
                <w:sz w:val="18"/>
                <w:szCs w:val="18"/>
                <w:lang w:val="en-AU"/>
              </w:rPr>
              <w:t>$106,000</w:t>
            </w:r>
          </w:p>
        </w:tc>
        <w:tc>
          <w:tcPr>
            <w:tcW w:w="1295" w:type="dxa"/>
            <w:shd w:val="clear" w:color="auto" w:fill="D9E2F3" w:themeFill="accent5" w:themeFillTint="33"/>
            <w:vAlign w:val="center"/>
          </w:tcPr>
          <w:p w14:paraId="4455F886" w14:textId="2AF0F4D1" w:rsidR="00E06652" w:rsidRPr="00CE73C4" w:rsidRDefault="00F4624B" w:rsidP="00E06652">
            <w:pPr>
              <w:jc w:val="center"/>
              <w:rPr>
                <w:i/>
                <w:color w:val="7030A0"/>
                <w:sz w:val="18"/>
                <w:szCs w:val="18"/>
                <w:lang w:val="en-AU"/>
              </w:rPr>
            </w:pPr>
            <w:r w:rsidRPr="00CE73C4">
              <w:rPr>
                <w:i/>
                <w:color w:val="7030A0"/>
                <w:sz w:val="18"/>
                <w:szCs w:val="18"/>
                <w:lang w:val="en-AU"/>
              </w:rPr>
              <w:t>$1</w:t>
            </w:r>
            <w:r w:rsidR="008C3319" w:rsidRPr="00CE73C4">
              <w:rPr>
                <w:i/>
                <w:color w:val="7030A0"/>
                <w:sz w:val="18"/>
                <w:szCs w:val="18"/>
                <w:lang w:val="en-AU"/>
              </w:rPr>
              <w:t>11</w:t>
            </w:r>
            <w:r w:rsidRPr="00CE73C4">
              <w:rPr>
                <w:i/>
                <w:color w:val="7030A0"/>
                <w:sz w:val="18"/>
                <w:szCs w:val="18"/>
                <w:lang w:val="en-AU"/>
              </w:rPr>
              <w:t>,000</w:t>
            </w:r>
          </w:p>
        </w:tc>
        <w:tc>
          <w:tcPr>
            <w:tcW w:w="1379" w:type="dxa"/>
            <w:vAlign w:val="center"/>
          </w:tcPr>
          <w:p w14:paraId="4A4336FD" w14:textId="6E74049B" w:rsidR="00E06652" w:rsidRPr="00CE73C4" w:rsidRDefault="008C3319" w:rsidP="001C41B5">
            <w:pPr>
              <w:rPr>
                <w:i/>
                <w:color w:val="7030A0"/>
                <w:sz w:val="18"/>
                <w:szCs w:val="18"/>
                <w:lang w:val="en-AU"/>
              </w:rPr>
            </w:pPr>
            <w:r w:rsidRPr="00CE73C4">
              <w:rPr>
                <w:i/>
                <w:color w:val="7030A0"/>
                <w:sz w:val="18"/>
                <w:szCs w:val="18"/>
                <w:lang w:val="en-AU"/>
              </w:rPr>
              <w:t>PBF received in 2019</w:t>
            </w:r>
          </w:p>
        </w:tc>
        <w:tc>
          <w:tcPr>
            <w:tcW w:w="1418" w:type="dxa"/>
            <w:vAlign w:val="center"/>
          </w:tcPr>
          <w:p w14:paraId="0FA173BC" w14:textId="31FF5E3B" w:rsidR="00E06652" w:rsidRPr="00CE73C4" w:rsidRDefault="00F4624B" w:rsidP="00E06652">
            <w:pPr>
              <w:jc w:val="center"/>
              <w:rPr>
                <w:i/>
                <w:color w:val="7030A0"/>
                <w:sz w:val="18"/>
                <w:szCs w:val="18"/>
                <w:lang w:val="en-AU"/>
              </w:rPr>
            </w:pPr>
            <w:r w:rsidRPr="00CE73C4">
              <w:rPr>
                <w:i/>
                <w:color w:val="7030A0"/>
                <w:sz w:val="18"/>
                <w:szCs w:val="18"/>
                <w:lang w:val="en-AU"/>
              </w:rPr>
              <w:t>Yes - ongoing</w:t>
            </w:r>
          </w:p>
        </w:tc>
      </w:tr>
      <w:tr w:rsidR="006B35DB" w:rsidRPr="00181E7E" w14:paraId="39003792" w14:textId="77777777" w:rsidTr="006B35DB">
        <w:tc>
          <w:tcPr>
            <w:tcW w:w="1413" w:type="dxa"/>
            <w:vAlign w:val="center"/>
          </w:tcPr>
          <w:p w14:paraId="5D94977D" w14:textId="6504DA9D" w:rsidR="006B35DB" w:rsidRPr="00CE73C4" w:rsidRDefault="006B35DB" w:rsidP="00E06652">
            <w:pPr>
              <w:rPr>
                <w:b/>
                <w:bCs/>
                <w:i/>
                <w:color w:val="7030A0"/>
                <w:sz w:val="18"/>
                <w:szCs w:val="18"/>
                <w:lang w:val="en-AU"/>
              </w:rPr>
            </w:pPr>
            <w:r>
              <w:rPr>
                <w:b/>
                <w:bCs/>
                <w:i/>
                <w:color w:val="7030A0"/>
                <w:sz w:val="18"/>
                <w:szCs w:val="18"/>
                <w:lang w:val="en-AU"/>
              </w:rPr>
              <w:t>Income from Government</w:t>
            </w:r>
          </w:p>
        </w:tc>
        <w:tc>
          <w:tcPr>
            <w:tcW w:w="1276" w:type="dxa"/>
            <w:vAlign w:val="center"/>
          </w:tcPr>
          <w:p w14:paraId="28848681" w14:textId="77777777" w:rsidR="006B35DB" w:rsidRPr="00CE73C4" w:rsidRDefault="006B35DB" w:rsidP="00E06652">
            <w:pPr>
              <w:rPr>
                <w:i/>
                <w:color w:val="7030A0"/>
                <w:sz w:val="18"/>
                <w:szCs w:val="18"/>
                <w:lang w:val="en-AU"/>
              </w:rPr>
            </w:pPr>
          </w:p>
        </w:tc>
        <w:tc>
          <w:tcPr>
            <w:tcW w:w="1196" w:type="dxa"/>
            <w:vAlign w:val="center"/>
          </w:tcPr>
          <w:p w14:paraId="7F28D282" w14:textId="77777777" w:rsidR="006B35DB" w:rsidRPr="00CE73C4" w:rsidRDefault="006B35DB" w:rsidP="00E06652">
            <w:pPr>
              <w:rPr>
                <w:i/>
                <w:color w:val="7030A0"/>
                <w:sz w:val="18"/>
                <w:szCs w:val="18"/>
                <w:lang w:val="en-AU"/>
              </w:rPr>
            </w:pPr>
          </w:p>
        </w:tc>
        <w:tc>
          <w:tcPr>
            <w:tcW w:w="1296" w:type="dxa"/>
            <w:vAlign w:val="center"/>
          </w:tcPr>
          <w:p w14:paraId="5C20C8A6" w14:textId="77777777" w:rsidR="006B35DB" w:rsidRPr="00CE73C4" w:rsidRDefault="006B35DB" w:rsidP="00E06652">
            <w:pPr>
              <w:rPr>
                <w:i/>
                <w:color w:val="7030A0"/>
                <w:sz w:val="18"/>
                <w:szCs w:val="18"/>
                <w:lang w:val="en-AU"/>
              </w:rPr>
            </w:pPr>
          </w:p>
        </w:tc>
        <w:tc>
          <w:tcPr>
            <w:tcW w:w="1296" w:type="dxa"/>
            <w:shd w:val="clear" w:color="auto" w:fill="D9E2F3" w:themeFill="accent5" w:themeFillTint="33"/>
            <w:vAlign w:val="center"/>
          </w:tcPr>
          <w:p w14:paraId="70BE7938"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563D4F48"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09175367"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5EE74C84"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6A6F4356" w14:textId="77777777" w:rsidR="006B35DB" w:rsidRPr="00CE73C4" w:rsidRDefault="006B35DB" w:rsidP="00E06652">
            <w:pPr>
              <w:jc w:val="center"/>
              <w:rPr>
                <w:i/>
                <w:color w:val="7030A0"/>
                <w:sz w:val="18"/>
                <w:szCs w:val="18"/>
                <w:lang w:val="en-AU"/>
              </w:rPr>
            </w:pPr>
          </w:p>
        </w:tc>
        <w:tc>
          <w:tcPr>
            <w:tcW w:w="1379" w:type="dxa"/>
            <w:vAlign w:val="center"/>
          </w:tcPr>
          <w:p w14:paraId="49771CD9" w14:textId="77777777" w:rsidR="006B35DB" w:rsidRPr="00CE73C4" w:rsidRDefault="006B35DB" w:rsidP="001C41B5">
            <w:pPr>
              <w:rPr>
                <w:i/>
                <w:color w:val="7030A0"/>
                <w:sz w:val="18"/>
                <w:szCs w:val="18"/>
                <w:lang w:val="en-AU"/>
              </w:rPr>
            </w:pPr>
          </w:p>
        </w:tc>
        <w:tc>
          <w:tcPr>
            <w:tcW w:w="1418" w:type="dxa"/>
            <w:vAlign w:val="center"/>
          </w:tcPr>
          <w:p w14:paraId="799A8C2B" w14:textId="77777777" w:rsidR="006B35DB" w:rsidRPr="00CE73C4" w:rsidRDefault="006B35DB" w:rsidP="00E06652">
            <w:pPr>
              <w:jc w:val="center"/>
              <w:rPr>
                <w:i/>
                <w:color w:val="7030A0"/>
                <w:sz w:val="18"/>
                <w:szCs w:val="18"/>
                <w:lang w:val="en-AU"/>
              </w:rPr>
            </w:pPr>
          </w:p>
        </w:tc>
      </w:tr>
      <w:tr w:rsidR="006B35DB" w:rsidRPr="00181E7E" w14:paraId="073E04B7" w14:textId="77777777" w:rsidTr="006B35DB">
        <w:tc>
          <w:tcPr>
            <w:tcW w:w="1413" w:type="dxa"/>
            <w:vAlign w:val="center"/>
          </w:tcPr>
          <w:p w14:paraId="6D14A03F" w14:textId="6E3E3C8B" w:rsidR="006B35DB" w:rsidRPr="00CE73C4" w:rsidRDefault="006B35DB" w:rsidP="00E06652">
            <w:pPr>
              <w:rPr>
                <w:b/>
                <w:bCs/>
                <w:i/>
                <w:color w:val="7030A0"/>
                <w:sz w:val="18"/>
                <w:szCs w:val="18"/>
                <w:lang w:val="en-AU"/>
              </w:rPr>
            </w:pPr>
            <w:r>
              <w:rPr>
                <w:b/>
                <w:bCs/>
                <w:i/>
                <w:color w:val="7030A0"/>
                <w:sz w:val="18"/>
                <w:szCs w:val="18"/>
                <w:lang w:val="en-AU"/>
              </w:rPr>
              <w:t>Income from Private sector</w:t>
            </w:r>
          </w:p>
        </w:tc>
        <w:tc>
          <w:tcPr>
            <w:tcW w:w="1276" w:type="dxa"/>
            <w:vAlign w:val="center"/>
          </w:tcPr>
          <w:p w14:paraId="4B5491FD" w14:textId="77777777" w:rsidR="006B35DB" w:rsidRPr="00CE73C4" w:rsidRDefault="006B35DB" w:rsidP="00E06652">
            <w:pPr>
              <w:rPr>
                <w:i/>
                <w:color w:val="7030A0"/>
                <w:sz w:val="18"/>
                <w:szCs w:val="18"/>
                <w:lang w:val="en-AU"/>
              </w:rPr>
            </w:pPr>
          </w:p>
        </w:tc>
        <w:tc>
          <w:tcPr>
            <w:tcW w:w="1196" w:type="dxa"/>
            <w:vAlign w:val="center"/>
          </w:tcPr>
          <w:p w14:paraId="06716F8E" w14:textId="77777777" w:rsidR="006B35DB" w:rsidRPr="00CE73C4" w:rsidRDefault="006B35DB" w:rsidP="00E06652">
            <w:pPr>
              <w:rPr>
                <w:i/>
                <w:color w:val="7030A0"/>
                <w:sz w:val="18"/>
                <w:szCs w:val="18"/>
                <w:lang w:val="en-AU"/>
              </w:rPr>
            </w:pPr>
          </w:p>
        </w:tc>
        <w:tc>
          <w:tcPr>
            <w:tcW w:w="1296" w:type="dxa"/>
            <w:vAlign w:val="center"/>
          </w:tcPr>
          <w:p w14:paraId="48D1497E" w14:textId="77777777" w:rsidR="006B35DB" w:rsidRPr="00CE73C4" w:rsidRDefault="006B35DB" w:rsidP="00E06652">
            <w:pPr>
              <w:rPr>
                <w:i/>
                <w:color w:val="7030A0"/>
                <w:sz w:val="18"/>
                <w:szCs w:val="18"/>
                <w:lang w:val="en-AU"/>
              </w:rPr>
            </w:pPr>
          </w:p>
        </w:tc>
        <w:tc>
          <w:tcPr>
            <w:tcW w:w="1296" w:type="dxa"/>
            <w:shd w:val="clear" w:color="auto" w:fill="D9E2F3" w:themeFill="accent5" w:themeFillTint="33"/>
            <w:vAlign w:val="center"/>
          </w:tcPr>
          <w:p w14:paraId="1FFD3560"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4FF56C1B"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1541258C"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7F4A283F" w14:textId="77777777" w:rsidR="006B35DB" w:rsidRPr="00CE73C4" w:rsidRDefault="006B35DB" w:rsidP="00E06652">
            <w:pPr>
              <w:jc w:val="center"/>
              <w:rPr>
                <w:i/>
                <w:color w:val="7030A0"/>
                <w:sz w:val="18"/>
                <w:szCs w:val="18"/>
                <w:lang w:val="en-AU"/>
              </w:rPr>
            </w:pPr>
          </w:p>
        </w:tc>
        <w:tc>
          <w:tcPr>
            <w:tcW w:w="1295" w:type="dxa"/>
            <w:shd w:val="clear" w:color="auto" w:fill="D9E2F3" w:themeFill="accent5" w:themeFillTint="33"/>
            <w:vAlign w:val="center"/>
          </w:tcPr>
          <w:p w14:paraId="5AF70886" w14:textId="77777777" w:rsidR="006B35DB" w:rsidRPr="00CE73C4" w:rsidRDefault="006B35DB" w:rsidP="00E06652">
            <w:pPr>
              <w:jc w:val="center"/>
              <w:rPr>
                <w:i/>
                <w:color w:val="7030A0"/>
                <w:sz w:val="18"/>
                <w:szCs w:val="18"/>
                <w:lang w:val="en-AU"/>
              </w:rPr>
            </w:pPr>
          </w:p>
        </w:tc>
        <w:tc>
          <w:tcPr>
            <w:tcW w:w="1379" w:type="dxa"/>
            <w:vAlign w:val="center"/>
          </w:tcPr>
          <w:p w14:paraId="520EDE76" w14:textId="77777777" w:rsidR="006B35DB" w:rsidRPr="00CE73C4" w:rsidRDefault="006B35DB" w:rsidP="001C41B5">
            <w:pPr>
              <w:rPr>
                <w:i/>
                <w:color w:val="7030A0"/>
                <w:sz w:val="18"/>
                <w:szCs w:val="18"/>
                <w:lang w:val="en-AU"/>
              </w:rPr>
            </w:pPr>
          </w:p>
        </w:tc>
        <w:tc>
          <w:tcPr>
            <w:tcW w:w="1418" w:type="dxa"/>
            <w:vAlign w:val="center"/>
          </w:tcPr>
          <w:p w14:paraId="1F793048" w14:textId="77777777" w:rsidR="006B35DB" w:rsidRPr="00CE73C4" w:rsidRDefault="006B35DB" w:rsidP="00E06652">
            <w:pPr>
              <w:jc w:val="center"/>
              <w:rPr>
                <w:i/>
                <w:color w:val="7030A0"/>
                <w:sz w:val="18"/>
                <w:szCs w:val="18"/>
                <w:lang w:val="en-AU"/>
              </w:rPr>
            </w:pPr>
          </w:p>
        </w:tc>
      </w:tr>
      <w:tr w:rsidR="00E06652" w:rsidRPr="00181E7E" w14:paraId="0344C19A" w14:textId="77777777" w:rsidTr="006B35DB">
        <w:trPr>
          <w:trHeight w:val="416"/>
        </w:trPr>
        <w:tc>
          <w:tcPr>
            <w:tcW w:w="1413" w:type="dxa"/>
            <w:tcBorders>
              <w:bottom w:val="single" w:sz="24" w:space="0" w:color="auto"/>
            </w:tcBorders>
            <w:vAlign w:val="center"/>
          </w:tcPr>
          <w:p w14:paraId="617D5503" w14:textId="77777777" w:rsidR="00E06652" w:rsidRPr="00181E7E" w:rsidRDefault="00E06652" w:rsidP="00E06652">
            <w:pPr>
              <w:rPr>
                <w:b/>
                <w:bCs/>
                <w:iCs/>
                <w:sz w:val="18"/>
                <w:szCs w:val="18"/>
                <w:lang w:val="en-AU"/>
              </w:rPr>
            </w:pPr>
          </w:p>
        </w:tc>
        <w:tc>
          <w:tcPr>
            <w:tcW w:w="1276" w:type="dxa"/>
            <w:tcBorders>
              <w:bottom w:val="single" w:sz="24" w:space="0" w:color="auto"/>
            </w:tcBorders>
            <w:vAlign w:val="center"/>
          </w:tcPr>
          <w:p w14:paraId="4033894A" w14:textId="77777777" w:rsidR="00E06652" w:rsidRPr="00181E7E" w:rsidRDefault="00E06652" w:rsidP="00E06652">
            <w:pPr>
              <w:rPr>
                <w:iCs/>
                <w:sz w:val="18"/>
                <w:szCs w:val="18"/>
                <w:lang w:val="en-AU"/>
              </w:rPr>
            </w:pPr>
          </w:p>
        </w:tc>
        <w:tc>
          <w:tcPr>
            <w:tcW w:w="1196" w:type="dxa"/>
            <w:tcBorders>
              <w:bottom w:val="single" w:sz="24" w:space="0" w:color="auto"/>
            </w:tcBorders>
            <w:vAlign w:val="center"/>
          </w:tcPr>
          <w:p w14:paraId="20334502" w14:textId="09C75C7B" w:rsidR="00E06652" w:rsidRPr="00181E7E" w:rsidRDefault="00E06652" w:rsidP="00E06652">
            <w:pPr>
              <w:rPr>
                <w:iCs/>
                <w:sz w:val="18"/>
                <w:szCs w:val="18"/>
                <w:lang w:val="en-AU"/>
              </w:rPr>
            </w:pPr>
          </w:p>
        </w:tc>
        <w:tc>
          <w:tcPr>
            <w:tcW w:w="1296" w:type="dxa"/>
            <w:tcBorders>
              <w:bottom w:val="single" w:sz="24" w:space="0" w:color="auto"/>
            </w:tcBorders>
            <w:vAlign w:val="center"/>
          </w:tcPr>
          <w:p w14:paraId="6A5CB5A2" w14:textId="77777777" w:rsidR="00E06652" w:rsidRPr="00181E7E" w:rsidRDefault="00E06652" w:rsidP="00E06652">
            <w:pPr>
              <w:rPr>
                <w:iCs/>
                <w:sz w:val="18"/>
                <w:szCs w:val="18"/>
                <w:lang w:val="en-AU"/>
              </w:rPr>
            </w:pPr>
          </w:p>
        </w:tc>
        <w:tc>
          <w:tcPr>
            <w:tcW w:w="1296" w:type="dxa"/>
            <w:tcBorders>
              <w:bottom w:val="single" w:sz="24" w:space="0" w:color="auto"/>
            </w:tcBorders>
            <w:shd w:val="clear" w:color="auto" w:fill="D9E2F3" w:themeFill="accent5" w:themeFillTint="33"/>
            <w:vAlign w:val="center"/>
          </w:tcPr>
          <w:p w14:paraId="69EB2D4C" w14:textId="723EB2C2" w:rsidR="00E06652" w:rsidRPr="00F4624B" w:rsidRDefault="00E06652" w:rsidP="00E06652">
            <w:pPr>
              <w:jc w:val="center"/>
              <w:rPr>
                <w:i/>
                <w:sz w:val="18"/>
                <w:szCs w:val="18"/>
                <w:lang w:val="en-AU"/>
              </w:rPr>
            </w:pPr>
          </w:p>
        </w:tc>
        <w:tc>
          <w:tcPr>
            <w:tcW w:w="1295" w:type="dxa"/>
            <w:tcBorders>
              <w:bottom w:val="single" w:sz="24" w:space="0" w:color="auto"/>
            </w:tcBorders>
            <w:shd w:val="clear" w:color="auto" w:fill="D9E2F3" w:themeFill="accent5" w:themeFillTint="33"/>
            <w:vAlign w:val="center"/>
          </w:tcPr>
          <w:p w14:paraId="02F77D78" w14:textId="77777777" w:rsidR="00E06652" w:rsidRPr="00F4624B" w:rsidRDefault="00E06652" w:rsidP="00E06652">
            <w:pPr>
              <w:jc w:val="center"/>
              <w:rPr>
                <w:i/>
                <w:sz w:val="18"/>
                <w:szCs w:val="18"/>
                <w:lang w:val="en-AU"/>
              </w:rPr>
            </w:pPr>
          </w:p>
        </w:tc>
        <w:tc>
          <w:tcPr>
            <w:tcW w:w="1295" w:type="dxa"/>
            <w:tcBorders>
              <w:bottom w:val="single" w:sz="24" w:space="0" w:color="auto"/>
            </w:tcBorders>
            <w:shd w:val="clear" w:color="auto" w:fill="D9E2F3" w:themeFill="accent5" w:themeFillTint="33"/>
            <w:vAlign w:val="center"/>
          </w:tcPr>
          <w:p w14:paraId="02FA589D" w14:textId="77777777" w:rsidR="00E06652" w:rsidRPr="00F4624B" w:rsidRDefault="00E06652" w:rsidP="00E06652">
            <w:pPr>
              <w:jc w:val="center"/>
              <w:rPr>
                <w:i/>
                <w:sz w:val="18"/>
                <w:szCs w:val="18"/>
                <w:lang w:val="en-AU"/>
              </w:rPr>
            </w:pPr>
          </w:p>
        </w:tc>
        <w:tc>
          <w:tcPr>
            <w:tcW w:w="1295" w:type="dxa"/>
            <w:tcBorders>
              <w:bottom w:val="single" w:sz="24" w:space="0" w:color="auto"/>
            </w:tcBorders>
            <w:shd w:val="clear" w:color="auto" w:fill="D9E2F3" w:themeFill="accent5" w:themeFillTint="33"/>
            <w:vAlign w:val="center"/>
          </w:tcPr>
          <w:p w14:paraId="4E04C668" w14:textId="77777777" w:rsidR="00E06652" w:rsidRPr="00F4624B" w:rsidRDefault="00E06652" w:rsidP="00E06652">
            <w:pPr>
              <w:jc w:val="center"/>
              <w:rPr>
                <w:i/>
                <w:sz w:val="18"/>
                <w:szCs w:val="18"/>
                <w:lang w:val="en-AU"/>
              </w:rPr>
            </w:pPr>
          </w:p>
        </w:tc>
        <w:tc>
          <w:tcPr>
            <w:tcW w:w="1295" w:type="dxa"/>
            <w:tcBorders>
              <w:bottom w:val="single" w:sz="24" w:space="0" w:color="auto"/>
            </w:tcBorders>
            <w:shd w:val="clear" w:color="auto" w:fill="D9E2F3" w:themeFill="accent5" w:themeFillTint="33"/>
            <w:vAlign w:val="center"/>
          </w:tcPr>
          <w:p w14:paraId="03B7AED3" w14:textId="77777777" w:rsidR="00E06652" w:rsidRPr="00F4624B" w:rsidRDefault="00E06652" w:rsidP="00E06652">
            <w:pPr>
              <w:jc w:val="center"/>
              <w:rPr>
                <w:i/>
                <w:sz w:val="18"/>
                <w:szCs w:val="18"/>
                <w:lang w:val="en-AU"/>
              </w:rPr>
            </w:pPr>
          </w:p>
        </w:tc>
        <w:tc>
          <w:tcPr>
            <w:tcW w:w="1379" w:type="dxa"/>
            <w:tcBorders>
              <w:bottom w:val="single" w:sz="24" w:space="0" w:color="auto"/>
            </w:tcBorders>
            <w:vAlign w:val="center"/>
          </w:tcPr>
          <w:p w14:paraId="6E098FB3" w14:textId="77777777" w:rsidR="00E06652" w:rsidRPr="00F4624B" w:rsidRDefault="00E06652" w:rsidP="00E06652">
            <w:pPr>
              <w:rPr>
                <w:i/>
                <w:sz w:val="18"/>
                <w:szCs w:val="18"/>
                <w:lang w:val="en-AU"/>
              </w:rPr>
            </w:pPr>
          </w:p>
        </w:tc>
        <w:tc>
          <w:tcPr>
            <w:tcW w:w="1418" w:type="dxa"/>
            <w:tcBorders>
              <w:bottom w:val="single" w:sz="24" w:space="0" w:color="auto"/>
            </w:tcBorders>
            <w:vAlign w:val="center"/>
          </w:tcPr>
          <w:p w14:paraId="7FDAADA6" w14:textId="77777777" w:rsidR="00E06652" w:rsidRPr="00F4624B" w:rsidRDefault="00E06652" w:rsidP="00E06652">
            <w:pPr>
              <w:jc w:val="center"/>
              <w:rPr>
                <w:i/>
                <w:sz w:val="18"/>
                <w:szCs w:val="18"/>
                <w:lang w:val="en-AU"/>
              </w:rPr>
            </w:pPr>
          </w:p>
        </w:tc>
      </w:tr>
      <w:tr w:rsidR="00E06652" w:rsidRPr="00181E7E" w14:paraId="62443D87" w14:textId="77777777" w:rsidTr="006B35DB">
        <w:tc>
          <w:tcPr>
            <w:tcW w:w="1413" w:type="dxa"/>
            <w:tcBorders>
              <w:top w:val="single" w:sz="24" w:space="0" w:color="auto"/>
            </w:tcBorders>
            <w:vAlign w:val="center"/>
          </w:tcPr>
          <w:p w14:paraId="1B74BA03" w14:textId="3DCF7B19" w:rsidR="00E06652" w:rsidRPr="00CE73C4" w:rsidRDefault="00E06652" w:rsidP="00E06652">
            <w:pPr>
              <w:rPr>
                <w:b/>
                <w:bCs/>
                <w:iCs/>
                <w:sz w:val="18"/>
                <w:szCs w:val="18"/>
                <w:lang w:val="en-AU"/>
              </w:rPr>
            </w:pPr>
            <w:r w:rsidRPr="00CE73C4">
              <w:rPr>
                <w:b/>
                <w:bCs/>
                <w:iCs/>
                <w:sz w:val="18"/>
                <w:szCs w:val="18"/>
                <w:lang w:val="en-AU"/>
              </w:rPr>
              <w:t>TOTAL FUNDING</w:t>
            </w:r>
          </w:p>
        </w:tc>
        <w:tc>
          <w:tcPr>
            <w:tcW w:w="1276" w:type="dxa"/>
            <w:tcBorders>
              <w:top w:val="single" w:sz="24" w:space="0" w:color="auto"/>
            </w:tcBorders>
            <w:vAlign w:val="center"/>
          </w:tcPr>
          <w:p w14:paraId="2BF98D2C" w14:textId="77777777" w:rsidR="00E06652" w:rsidRPr="00181E7E" w:rsidRDefault="00E06652" w:rsidP="00E06652">
            <w:pPr>
              <w:rPr>
                <w:b/>
                <w:bCs/>
                <w:iCs/>
                <w:sz w:val="18"/>
                <w:szCs w:val="18"/>
                <w:lang w:val="en-AU"/>
              </w:rPr>
            </w:pPr>
          </w:p>
        </w:tc>
        <w:tc>
          <w:tcPr>
            <w:tcW w:w="1196" w:type="dxa"/>
            <w:tcBorders>
              <w:top w:val="single" w:sz="24" w:space="0" w:color="auto"/>
            </w:tcBorders>
            <w:vAlign w:val="center"/>
          </w:tcPr>
          <w:p w14:paraId="6810C201" w14:textId="1426B4FA" w:rsidR="00E06652" w:rsidRPr="00181E7E" w:rsidRDefault="00E06652" w:rsidP="00E06652">
            <w:pPr>
              <w:rPr>
                <w:b/>
                <w:bCs/>
                <w:iCs/>
                <w:sz w:val="18"/>
                <w:szCs w:val="18"/>
                <w:lang w:val="en-AU"/>
              </w:rPr>
            </w:pPr>
          </w:p>
        </w:tc>
        <w:tc>
          <w:tcPr>
            <w:tcW w:w="1296" w:type="dxa"/>
            <w:tcBorders>
              <w:top w:val="single" w:sz="24" w:space="0" w:color="auto"/>
            </w:tcBorders>
            <w:vAlign w:val="center"/>
          </w:tcPr>
          <w:p w14:paraId="7DEB25A3" w14:textId="77777777" w:rsidR="00E06652" w:rsidRPr="00181E7E" w:rsidRDefault="00E06652" w:rsidP="00E06652">
            <w:pPr>
              <w:rPr>
                <w:b/>
                <w:bCs/>
                <w:iCs/>
                <w:sz w:val="18"/>
                <w:szCs w:val="18"/>
                <w:lang w:val="en-AU"/>
              </w:rPr>
            </w:pPr>
          </w:p>
        </w:tc>
        <w:tc>
          <w:tcPr>
            <w:tcW w:w="1296" w:type="dxa"/>
            <w:tcBorders>
              <w:top w:val="single" w:sz="24" w:space="0" w:color="auto"/>
            </w:tcBorders>
            <w:shd w:val="clear" w:color="auto" w:fill="B4C6E7" w:themeFill="accent5" w:themeFillTint="66"/>
            <w:vAlign w:val="center"/>
          </w:tcPr>
          <w:p w14:paraId="65EF940D" w14:textId="2ABFC532" w:rsidR="00E06652" w:rsidRPr="00CE73C4" w:rsidRDefault="008C11DD" w:rsidP="00E06652">
            <w:pPr>
              <w:jc w:val="center"/>
              <w:rPr>
                <w:b/>
                <w:bCs/>
                <w:i/>
                <w:color w:val="7030A0"/>
                <w:sz w:val="18"/>
                <w:szCs w:val="18"/>
                <w:lang w:val="en-AU"/>
              </w:rPr>
            </w:pPr>
            <w:r w:rsidRPr="00CE73C4">
              <w:rPr>
                <w:b/>
                <w:bCs/>
                <w:i/>
                <w:color w:val="7030A0"/>
                <w:sz w:val="18"/>
                <w:szCs w:val="18"/>
                <w:lang w:val="en-AU"/>
              </w:rPr>
              <w:t>$105,000</w:t>
            </w:r>
          </w:p>
        </w:tc>
        <w:tc>
          <w:tcPr>
            <w:tcW w:w="1295" w:type="dxa"/>
            <w:tcBorders>
              <w:top w:val="single" w:sz="24" w:space="0" w:color="auto"/>
            </w:tcBorders>
            <w:shd w:val="clear" w:color="auto" w:fill="B4C6E7" w:themeFill="accent5" w:themeFillTint="66"/>
            <w:vAlign w:val="center"/>
          </w:tcPr>
          <w:p w14:paraId="50C687DA" w14:textId="1AF04018" w:rsidR="00E06652" w:rsidRPr="00CE73C4" w:rsidRDefault="008C11DD" w:rsidP="00E06652">
            <w:pPr>
              <w:jc w:val="center"/>
              <w:rPr>
                <w:b/>
                <w:bCs/>
                <w:i/>
                <w:color w:val="7030A0"/>
                <w:sz w:val="18"/>
                <w:szCs w:val="18"/>
                <w:lang w:val="en-AU"/>
              </w:rPr>
            </w:pPr>
            <w:r w:rsidRPr="00CE73C4">
              <w:rPr>
                <w:b/>
                <w:bCs/>
                <w:i/>
                <w:color w:val="7030A0"/>
                <w:sz w:val="18"/>
                <w:szCs w:val="18"/>
                <w:lang w:val="en-AU"/>
              </w:rPr>
              <w:t>$193,000</w:t>
            </w:r>
          </w:p>
        </w:tc>
        <w:tc>
          <w:tcPr>
            <w:tcW w:w="1295" w:type="dxa"/>
            <w:tcBorders>
              <w:top w:val="single" w:sz="24" w:space="0" w:color="auto"/>
            </w:tcBorders>
            <w:shd w:val="clear" w:color="auto" w:fill="B4C6E7" w:themeFill="accent5" w:themeFillTint="66"/>
            <w:vAlign w:val="center"/>
          </w:tcPr>
          <w:p w14:paraId="29D4189C" w14:textId="12138E04" w:rsidR="00E06652" w:rsidRPr="00CE73C4" w:rsidRDefault="008C11DD" w:rsidP="00E06652">
            <w:pPr>
              <w:jc w:val="center"/>
              <w:rPr>
                <w:b/>
                <w:bCs/>
                <w:i/>
                <w:color w:val="7030A0"/>
                <w:sz w:val="18"/>
                <w:szCs w:val="18"/>
                <w:lang w:val="en-AU"/>
              </w:rPr>
            </w:pPr>
            <w:r w:rsidRPr="00CE73C4">
              <w:rPr>
                <w:b/>
                <w:bCs/>
                <w:i/>
                <w:color w:val="7030A0"/>
                <w:sz w:val="18"/>
                <w:szCs w:val="18"/>
                <w:lang w:val="en-AU"/>
              </w:rPr>
              <w:t>$297,000</w:t>
            </w:r>
          </w:p>
        </w:tc>
        <w:tc>
          <w:tcPr>
            <w:tcW w:w="1295" w:type="dxa"/>
            <w:tcBorders>
              <w:top w:val="single" w:sz="24" w:space="0" w:color="auto"/>
            </w:tcBorders>
            <w:shd w:val="clear" w:color="auto" w:fill="B4C6E7" w:themeFill="accent5" w:themeFillTint="66"/>
            <w:vAlign w:val="center"/>
          </w:tcPr>
          <w:p w14:paraId="307B7BF1" w14:textId="2F1F07FF" w:rsidR="00E06652" w:rsidRPr="00CE73C4" w:rsidRDefault="008C11DD" w:rsidP="00E06652">
            <w:pPr>
              <w:jc w:val="center"/>
              <w:rPr>
                <w:b/>
                <w:bCs/>
                <w:i/>
                <w:color w:val="7030A0"/>
                <w:sz w:val="18"/>
                <w:szCs w:val="18"/>
                <w:lang w:val="en-AU"/>
              </w:rPr>
            </w:pPr>
            <w:r w:rsidRPr="00CE73C4">
              <w:rPr>
                <w:b/>
                <w:bCs/>
                <w:i/>
                <w:color w:val="7030A0"/>
                <w:sz w:val="18"/>
                <w:szCs w:val="18"/>
                <w:lang w:val="en-AU"/>
              </w:rPr>
              <w:t>$316,000</w:t>
            </w:r>
          </w:p>
        </w:tc>
        <w:tc>
          <w:tcPr>
            <w:tcW w:w="1295" w:type="dxa"/>
            <w:tcBorders>
              <w:top w:val="single" w:sz="24" w:space="0" w:color="auto"/>
            </w:tcBorders>
            <w:shd w:val="clear" w:color="auto" w:fill="B4C6E7" w:themeFill="accent5" w:themeFillTint="66"/>
            <w:vAlign w:val="center"/>
          </w:tcPr>
          <w:p w14:paraId="6797C510" w14:textId="73237C67" w:rsidR="00E06652" w:rsidRPr="00CE73C4" w:rsidRDefault="008C11DD" w:rsidP="00E06652">
            <w:pPr>
              <w:jc w:val="center"/>
              <w:rPr>
                <w:b/>
                <w:bCs/>
                <w:i/>
                <w:color w:val="7030A0"/>
                <w:sz w:val="18"/>
                <w:szCs w:val="18"/>
                <w:lang w:val="en-AU"/>
              </w:rPr>
            </w:pPr>
            <w:r w:rsidRPr="00CE73C4">
              <w:rPr>
                <w:b/>
                <w:bCs/>
                <w:i/>
                <w:color w:val="7030A0"/>
                <w:sz w:val="18"/>
                <w:szCs w:val="18"/>
                <w:lang w:val="en-AU"/>
              </w:rPr>
              <w:t>$381,000</w:t>
            </w:r>
          </w:p>
        </w:tc>
        <w:tc>
          <w:tcPr>
            <w:tcW w:w="1379" w:type="dxa"/>
            <w:tcBorders>
              <w:top w:val="single" w:sz="24" w:space="0" w:color="auto"/>
            </w:tcBorders>
            <w:vAlign w:val="center"/>
          </w:tcPr>
          <w:p w14:paraId="79C497FA" w14:textId="77777777" w:rsidR="00E06652" w:rsidRPr="00181E7E" w:rsidRDefault="00E06652" w:rsidP="00E06652">
            <w:pPr>
              <w:rPr>
                <w:b/>
                <w:bCs/>
                <w:iCs/>
                <w:sz w:val="18"/>
                <w:szCs w:val="18"/>
                <w:lang w:val="en-AU"/>
              </w:rPr>
            </w:pPr>
          </w:p>
        </w:tc>
        <w:tc>
          <w:tcPr>
            <w:tcW w:w="1418" w:type="dxa"/>
            <w:tcBorders>
              <w:top w:val="single" w:sz="24" w:space="0" w:color="auto"/>
            </w:tcBorders>
            <w:vAlign w:val="center"/>
          </w:tcPr>
          <w:p w14:paraId="06075493" w14:textId="77777777" w:rsidR="00E06652" w:rsidRPr="00181E7E" w:rsidRDefault="00E06652" w:rsidP="00E06652">
            <w:pPr>
              <w:rPr>
                <w:b/>
                <w:bCs/>
                <w:iCs/>
                <w:sz w:val="18"/>
                <w:szCs w:val="18"/>
                <w:lang w:val="en-AU"/>
              </w:rPr>
            </w:pPr>
          </w:p>
        </w:tc>
      </w:tr>
    </w:tbl>
    <w:p w14:paraId="0EBB1D83" w14:textId="77777777" w:rsidR="006B35DB" w:rsidRDefault="006B35DB" w:rsidP="00E06652">
      <w:pPr>
        <w:pStyle w:val="Heading3"/>
        <w:rPr>
          <w:lang w:val="en-AU"/>
        </w:rPr>
      </w:pPr>
    </w:p>
    <w:p w14:paraId="195D73C2" w14:textId="77777777" w:rsidR="006B35DB" w:rsidRDefault="006B35DB">
      <w:pPr>
        <w:spacing w:after="160" w:line="259" w:lineRule="auto"/>
        <w:rPr>
          <w:rFonts w:eastAsiaTheme="majorEastAsia"/>
          <w:b/>
          <w:bCs/>
          <w:color w:val="002060"/>
          <w:lang w:val="en-AU"/>
        </w:rPr>
      </w:pPr>
      <w:r>
        <w:rPr>
          <w:lang w:val="en-AU"/>
        </w:rPr>
        <w:br w:type="page"/>
      </w:r>
    </w:p>
    <w:p w14:paraId="33133E2F" w14:textId="4DC1C6BE" w:rsidR="00F5384D" w:rsidRPr="00181E7E" w:rsidRDefault="00F75552" w:rsidP="00E06652">
      <w:pPr>
        <w:pStyle w:val="Heading3"/>
        <w:rPr>
          <w:lang w:val="en-AU"/>
        </w:rPr>
      </w:pPr>
      <w:r w:rsidRPr="00181E7E">
        <w:rPr>
          <w:lang w:val="en-AU"/>
        </w:rPr>
        <w:lastRenderedPageBreak/>
        <w:t xml:space="preserve">Table </w:t>
      </w:r>
      <w:r w:rsidR="002E6E07">
        <w:rPr>
          <w:lang w:val="en-AU"/>
        </w:rPr>
        <w:t>4</w:t>
      </w:r>
      <w:r w:rsidR="00F5384D" w:rsidRPr="00181E7E">
        <w:rPr>
          <w:lang w:val="en-AU"/>
        </w:rPr>
        <w:t xml:space="preserve">. </w:t>
      </w:r>
      <w:r w:rsidR="00DD2143">
        <w:rPr>
          <w:lang w:val="en-AU"/>
        </w:rPr>
        <w:t>Current O</w:t>
      </w:r>
      <w:r w:rsidR="00F5384D" w:rsidRPr="00181E7E">
        <w:rPr>
          <w:lang w:val="en-AU"/>
        </w:rPr>
        <w:t>ther Sources of Income</w:t>
      </w:r>
    </w:p>
    <w:p w14:paraId="5468C1AD" w14:textId="2AAB8093" w:rsidR="002231FD" w:rsidRPr="00181E7E" w:rsidRDefault="002231FD" w:rsidP="002231FD">
      <w:pPr>
        <w:contextualSpacing/>
        <w:rPr>
          <w:i/>
          <w:lang w:val="en-AU"/>
        </w:rPr>
      </w:pPr>
      <w:r w:rsidRPr="00181E7E">
        <w:rPr>
          <w:i/>
          <w:lang w:val="en-AU"/>
        </w:rPr>
        <w:t>Examples</w:t>
      </w:r>
      <w:r w:rsidR="008C3319">
        <w:rPr>
          <w:i/>
          <w:lang w:val="en-AU"/>
        </w:rPr>
        <w:t xml:space="preserve"> presented in italics.</w:t>
      </w:r>
      <w:r w:rsidR="008C3319" w:rsidRPr="008C3319">
        <w:rPr>
          <w:i/>
          <w:lang w:val="en-AU"/>
        </w:rPr>
        <w:t xml:space="preserve"> </w:t>
      </w:r>
      <w:r w:rsidR="008C3319" w:rsidRPr="00181E7E">
        <w:rPr>
          <w:i/>
          <w:lang w:val="en-AU"/>
        </w:rPr>
        <w:t xml:space="preserve">Present all income in your preferred currency, but ensure all income is in the </w:t>
      </w:r>
      <w:r w:rsidR="008C3319" w:rsidRPr="00181E7E">
        <w:rPr>
          <w:b/>
          <w:bCs/>
          <w:i/>
          <w:lang w:val="en-AU"/>
        </w:rPr>
        <w:t>same</w:t>
      </w:r>
      <w:r w:rsidR="008C3319" w:rsidRPr="00181E7E">
        <w:rPr>
          <w:i/>
          <w:lang w:val="en-AU"/>
        </w:rPr>
        <w:t xml:space="preserve"> currency.</w:t>
      </w:r>
    </w:p>
    <w:p w14:paraId="585C0C8B" w14:textId="5E5A1892" w:rsidR="00E06652" w:rsidRPr="00181E7E" w:rsidRDefault="00E06652" w:rsidP="002231FD">
      <w:pPr>
        <w:contextualSpacing/>
        <w:rPr>
          <w:i/>
          <w:lang w:val="en-AU"/>
        </w:rPr>
      </w:pPr>
    </w:p>
    <w:tbl>
      <w:tblPr>
        <w:tblStyle w:val="TableGrid"/>
        <w:tblW w:w="14444" w:type="dxa"/>
        <w:tblLayout w:type="fixed"/>
        <w:tblLook w:val="04A0" w:firstRow="1" w:lastRow="0" w:firstColumn="1" w:lastColumn="0" w:noHBand="0" w:noVBand="1"/>
      </w:tblPr>
      <w:tblGrid>
        <w:gridCol w:w="2689"/>
        <w:gridCol w:w="1628"/>
        <w:gridCol w:w="1629"/>
        <w:gridCol w:w="1628"/>
        <w:gridCol w:w="1629"/>
        <w:gridCol w:w="1629"/>
        <w:gridCol w:w="2204"/>
        <w:gridCol w:w="1408"/>
      </w:tblGrid>
      <w:tr w:rsidR="00E06652" w:rsidRPr="00181E7E" w14:paraId="3F6A5952" w14:textId="77777777" w:rsidTr="00CB038D">
        <w:trPr>
          <w:trHeight w:val="952"/>
        </w:trPr>
        <w:tc>
          <w:tcPr>
            <w:tcW w:w="2689" w:type="dxa"/>
            <w:shd w:val="clear" w:color="auto" w:fill="002060"/>
            <w:vAlign w:val="center"/>
          </w:tcPr>
          <w:p w14:paraId="2094BFA0" w14:textId="09CBD5B6" w:rsidR="00E06652" w:rsidRPr="00181E7E" w:rsidRDefault="00E06652" w:rsidP="008C3319">
            <w:pPr>
              <w:jc w:val="center"/>
              <w:rPr>
                <w:iCs/>
                <w:sz w:val="20"/>
                <w:szCs w:val="20"/>
                <w:lang w:val="en-AU"/>
              </w:rPr>
            </w:pPr>
            <w:r w:rsidRPr="00181E7E">
              <w:rPr>
                <w:b/>
                <w:bCs/>
                <w:sz w:val="20"/>
                <w:szCs w:val="20"/>
                <w:lang w:val="en-AU" w:eastAsia="en-GB"/>
              </w:rPr>
              <w:t>Income Type</w:t>
            </w:r>
          </w:p>
        </w:tc>
        <w:tc>
          <w:tcPr>
            <w:tcW w:w="1628" w:type="dxa"/>
            <w:shd w:val="clear" w:color="auto" w:fill="002060"/>
            <w:vAlign w:val="center"/>
          </w:tcPr>
          <w:p w14:paraId="0725E7EE" w14:textId="77777777" w:rsidR="00E06652" w:rsidRPr="00181E7E" w:rsidRDefault="00E06652" w:rsidP="008C3319">
            <w:pPr>
              <w:jc w:val="center"/>
              <w:rPr>
                <w:iCs/>
                <w:sz w:val="20"/>
                <w:szCs w:val="20"/>
                <w:lang w:val="en-AU"/>
              </w:rPr>
            </w:pPr>
            <w:r w:rsidRPr="00181E7E">
              <w:rPr>
                <w:b/>
                <w:bCs/>
                <w:sz w:val="20"/>
                <w:szCs w:val="20"/>
                <w:lang w:val="en-AU" w:eastAsia="en-GB"/>
              </w:rPr>
              <w:t>2014 Funding</w:t>
            </w:r>
          </w:p>
        </w:tc>
        <w:tc>
          <w:tcPr>
            <w:tcW w:w="1629" w:type="dxa"/>
            <w:shd w:val="clear" w:color="auto" w:fill="002060"/>
            <w:vAlign w:val="center"/>
          </w:tcPr>
          <w:p w14:paraId="543F41F8" w14:textId="77777777" w:rsidR="00E06652" w:rsidRPr="00181E7E" w:rsidRDefault="00E06652" w:rsidP="008C3319">
            <w:pPr>
              <w:jc w:val="center"/>
              <w:rPr>
                <w:b/>
                <w:bCs/>
                <w:i/>
                <w:sz w:val="20"/>
                <w:szCs w:val="20"/>
                <w:lang w:val="en-AU" w:eastAsia="en-GB"/>
              </w:rPr>
            </w:pPr>
            <w:r w:rsidRPr="00181E7E">
              <w:rPr>
                <w:b/>
                <w:bCs/>
                <w:sz w:val="20"/>
                <w:szCs w:val="20"/>
                <w:lang w:val="en-AU" w:eastAsia="en-GB"/>
              </w:rPr>
              <w:t>2015 Funding</w:t>
            </w:r>
          </w:p>
        </w:tc>
        <w:tc>
          <w:tcPr>
            <w:tcW w:w="1628" w:type="dxa"/>
            <w:shd w:val="clear" w:color="auto" w:fill="002060"/>
            <w:vAlign w:val="center"/>
          </w:tcPr>
          <w:p w14:paraId="19D29CE4" w14:textId="77777777" w:rsidR="00E06652" w:rsidRPr="00181E7E" w:rsidRDefault="00E06652" w:rsidP="008C3319">
            <w:pPr>
              <w:jc w:val="center"/>
              <w:rPr>
                <w:b/>
                <w:bCs/>
                <w:i/>
                <w:sz w:val="20"/>
                <w:szCs w:val="20"/>
                <w:lang w:val="en-AU" w:eastAsia="en-GB"/>
              </w:rPr>
            </w:pPr>
            <w:r w:rsidRPr="00181E7E">
              <w:rPr>
                <w:b/>
                <w:bCs/>
                <w:sz w:val="20"/>
                <w:szCs w:val="20"/>
                <w:lang w:val="en-AU" w:eastAsia="en-GB"/>
              </w:rPr>
              <w:t>2016 Funding</w:t>
            </w:r>
          </w:p>
        </w:tc>
        <w:tc>
          <w:tcPr>
            <w:tcW w:w="1629" w:type="dxa"/>
            <w:shd w:val="clear" w:color="auto" w:fill="002060"/>
            <w:vAlign w:val="center"/>
          </w:tcPr>
          <w:p w14:paraId="3FD9897B" w14:textId="77777777" w:rsidR="00E06652" w:rsidRPr="00181E7E" w:rsidRDefault="00E06652" w:rsidP="008C3319">
            <w:pPr>
              <w:jc w:val="center"/>
              <w:rPr>
                <w:b/>
                <w:bCs/>
                <w:i/>
                <w:sz w:val="20"/>
                <w:szCs w:val="20"/>
                <w:lang w:val="en-AU" w:eastAsia="en-GB"/>
              </w:rPr>
            </w:pPr>
            <w:r w:rsidRPr="00181E7E">
              <w:rPr>
                <w:b/>
                <w:bCs/>
                <w:sz w:val="20"/>
                <w:szCs w:val="20"/>
                <w:lang w:val="en-AU" w:eastAsia="en-GB"/>
              </w:rPr>
              <w:t>2017 Funding</w:t>
            </w:r>
          </w:p>
        </w:tc>
        <w:tc>
          <w:tcPr>
            <w:tcW w:w="1629" w:type="dxa"/>
            <w:shd w:val="clear" w:color="auto" w:fill="002060"/>
            <w:vAlign w:val="center"/>
          </w:tcPr>
          <w:p w14:paraId="177C056F" w14:textId="77777777" w:rsidR="00E06652" w:rsidRPr="00181E7E" w:rsidRDefault="00E06652" w:rsidP="008C3319">
            <w:pPr>
              <w:jc w:val="center"/>
              <w:rPr>
                <w:iCs/>
                <w:sz w:val="20"/>
                <w:szCs w:val="20"/>
                <w:lang w:val="en-AU"/>
              </w:rPr>
            </w:pPr>
            <w:r w:rsidRPr="00181E7E">
              <w:rPr>
                <w:b/>
                <w:bCs/>
                <w:sz w:val="20"/>
                <w:szCs w:val="20"/>
                <w:lang w:val="en-AU" w:eastAsia="en-GB"/>
              </w:rPr>
              <w:t>2018 Funding</w:t>
            </w:r>
          </w:p>
        </w:tc>
        <w:tc>
          <w:tcPr>
            <w:tcW w:w="2204" w:type="dxa"/>
            <w:shd w:val="clear" w:color="auto" w:fill="002060"/>
            <w:vAlign w:val="center"/>
          </w:tcPr>
          <w:p w14:paraId="0BE92D52" w14:textId="77777777" w:rsidR="00E06652" w:rsidRPr="00181E7E" w:rsidRDefault="00E06652" w:rsidP="008C3319">
            <w:pPr>
              <w:jc w:val="center"/>
              <w:rPr>
                <w:iCs/>
                <w:sz w:val="20"/>
                <w:szCs w:val="20"/>
                <w:lang w:val="en-AU"/>
              </w:rPr>
            </w:pPr>
            <w:r w:rsidRPr="00181E7E">
              <w:rPr>
                <w:b/>
                <w:bCs/>
                <w:i/>
                <w:sz w:val="20"/>
                <w:szCs w:val="20"/>
                <w:lang w:val="en-AU" w:eastAsia="en-GB"/>
              </w:rPr>
              <w:t>Notes</w:t>
            </w:r>
          </w:p>
        </w:tc>
        <w:tc>
          <w:tcPr>
            <w:tcW w:w="1408" w:type="dxa"/>
            <w:shd w:val="clear" w:color="auto" w:fill="002060"/>
            <w:vAlign w:val="center"/>
          </w:tcPr>
          <w:p w14:paraId="0B7C6CE6" w14:textId="674EEA72" w:rsidR="00E06652" w:rsidRPr="00181E7E" w:rsidRDefault="00CB038D" w:rsidP="008C3319">
            <w:pPr>
              <w:jc w:val="center"/>
              <w:rPr>
                <w:iCs/>
                <w:sz w:val="20"/>
                <w:szCs w:val="20"/>
                <w:lang w:val="en-AU"/>
              </w:rPr>
            </w:pPr>
            <w:r w:rsidRPr="00181E7E">
              <w:rPr>
                <w:b/>
                <w:bCs/>
                <w:sz w:val="20"/>
                <w:szCs w:val="20"/>
                <w:lang w:val="en-AU" w:eastAsia="en-GB"/>
              </w:rPr>
              <w:t>Potential income growth area for future?</w:t>
            </w:r>
          </w:p>
        </w:tc>
      </w:tr>
      <w:tr w:rsidR="00E06652" w:rsidRPr="00181E7E" w14:paraId="5CA90CF7" w14:textId="77777777" w:rsidTr="00181E7E">
        <w:trPr>
          <w:trHeight w:val="1119"/>
        </w:trPr>
        <w:tc>
          <w:tcPr>
            <w:tcW w:w="2689" w:type="dxa"/>
            <w:vAlign w:val="center"/>
          </w:tcPr>
          <w:p w14:paraId="6DF1673E" w14:textId="1D409A07" w:rsidR="00E06652" w:rsidRPr="00CE73C4" w:rsidRDefault="00E06652" w:rsidP="008C3319">
            <w:pPr>
              <w:rPr>
                <w:b/>
                <w:bCs/>
                <w:iCs/>
                <w:color w:val="7030A0"/>
                <w:sz w:val="18"/>
                <w:szCs w:val="18"/>
                <w:lang w:val="en-AU"/>
              </w:rPr>
            </w:pPr>
            <w:r w:rsidRPr="00CE73C4">
              <w:rPr>
                <w:b/>
                <w:bCs/>
                <w:i/>
                <w:color w:val="7030A0"/>
                <w:sz w:val="18"/>
                <w:szCs w:val="18"/>
                <w:lang w:val="en-AU" w:eastAsia="en-GB"/>
              </w:rPr>
              <w:t>Client fees from clinic</w:t>
            </w:r>
          </w:p>
        </w:tc>
        <w:tc>
          <w:tcPr>
            <w:tcW w:w="1628" w:type="dxa"/>
            <w:shd w:val="clear" w:color="auto" w:fill="D9E2F3" w:themeFill="accent5" w:themeFillTint="33"/>
            <w:vAlign w:val="center"/>
          </w:tcPr>
          <w:p w14:paraId="616A3750" w14:textId="72051786" w:rsidR="00E06652" w:rsidRPr="00CE73C4" w:rsidRDefault="00CB038D" w:rsidP="008C3319">
            <w:pPr>
              <w:jc w:val="center"/>
              <w:rPr>
                <w:i/>
                <w:color w:val="7030A0"/>
                <w:sz w:val="18"/>
                <w:szCs w:val="18"/>
                <w:lang w:val="en-AU"/>
              </w:rPr>
            </w:pPr>
            <w:r w:rsidRPr="00CE73C4">
              <w:rPr>
                <w:i/>
                <w:color w:val="7030A0"/>
                <w:sz w:val="18"/>
                <w:szCs w:val="18"/>
                <w:lang w:val="en-AU"/>
              </w:rPr>
              <w:t>$3,000</w:t>
            </w:r>
          </w:p>
        </w:tc>
        <w:tc>
          <w:tcPr>
            <w:tcW w:w="1629" w:type="dxa"/>
            <w:shd w:val="clear" w:color="auto" w:fill="D9E2F3" w:themeFill="accent5" w:themeFillTint="33"/>
            <w:vAlign w:val="center"/>
          </w:tcPr>
          <w:p w14:paraId="42D8DC2B" w14:textId="21CFF182"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$3,500</w:t>
            </w:r>
          </w:p>
        </w:tc>
        <w:tc>
          <w:tcPr>
            <w:tcW w:w="1628" w:type="dxa"/>
            <w:shd w:val="clear" w:color="auto" w:fill="D9E2F3" w:themeFill="accent5" w:themeFillTint="33"/>
            <w:vAlign w:val="center"/>
          </w:tcPr>
          <w:p w14:paraId="14832AE0" w14:textId="75C38EBC"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$3,000</w:t>
            </w:r>
          </w:p>
        </w:tc>
        <w:tc>
          <w:tcPr>
            <w:tcW w:w="1629" w:type="dxa"/>
            <w:shd w:val="clear" w:color="auto" w:fill="D9E2F3" w:themeFill="accent5" w:themeFillTint="33"/>
            <w:vAlign w:val="center"/>
          </w:tcPr>
          <w:p w14:paraId="07109145" w14:textId="5EE40111"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$5,000</w:t>
            </w:r>
          </w:p>
        </w:tc>
        <w:tc>
          <w:tcPr>
            <w:tcW w:w="1629" w:type="dxa"/>
            <w:shd w:val="clear" w:color="auto" w:fill="D9E2F3" w:themeFill="accent5" w:themeFillTint="33"/>
            <w:vAlign w:val="center"/>
          </w:tcPr>
          <w:p w14:paraId="21A1B8E5" w14:textId="42994D69"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$4,000</w:t>
            </w:r>
          </w:p>
        </w:tc>
        <w:tc>
          <w:tcPr>
            <w:tcW w:w="2204" w:type="dxa"/>
            <w:vAlign w:val="center"/>
          </w:tcPr>
          <w:p w14:paraId="543EDED7" w14:textId="1F3D218D" w:rsidR="00E06652" w:rsidRPr="00CE73C4" w:rsidRDefault="00CB038D" w:rsidP="008C3319">
            <w:pPr>
              <w:rPr>
                <w:i/>
                <w:color w:val="7030A0"/>
                <w:sz w:val="18"/>
                <w:szCs w:val="18"/>
                <w:lang w:val="en-AU" w:eastAsia="en-GB"/>
              </w:rPr>
            </w:pPr>
            <w:r w:rsidRPr="00CE73C4">
              <w:rPr>
                <w:i/>
                <w:color w:val="7030A0"/>
                <w:sz w:val="18"/>
                <w:szCs w:val="18"/>
                <w:lang w:val="en-AU" w:eastAsia="en-GB"/>
              </w:rPr>
              <w:t>Reduction in client registration fees between 2017-18. Need to systematically collect.</w:t>
            </w:r>
          </w:p>
        </w:tc>
        <w:tc>
          <w:tcPr>
            <w:tcW w:w="1408" w:type="dxa"/>
            <w:vAlign w:val="center"/>
          </w:tcPr>
          <w:p w14:paraId="0AF7BA0C" w14:textId="16B5B1F9" w:rsidR="00E06652" w:rsidRPr="00CE73C4" w:rsidRDefault="00CB038D" w:rsidP="008C3319">
            <w:pPr>
              <w:jc w:val="center"/>
              <w:rPr>
                <w:i/>
                <w:color w:val="7030A0"/>
                <w:sz w:val="18"/>
                <w:szCs w:val="18"/>
                <w:lang w:val="en-AU"/>
              </w:rPr>
            </w:pPr>
            <w:r w:rsidRPr="00CE73C4">
              <w:rPr>
                <w:i/>
                <w:color w:val="7030A0"/>
                <w:sz w:val="18"/>
                <w:szCs w:val="18"/>
                <w:lang w:val="en-AU" w:eastAsia="en-GB"/>
              </w:rPr>
              <w:t>Yes</w:t>
            </w:r>
          </w:p>
        </w:tc>
      </w:tr>
      <w:tr w:rsidR="00E06652" w:rsidRPr="00181E7E" w14:paraId="115383C9" w14:textId="77777777" w:rsidTr="00CB038D">
        <w:trPr>
          <w:trHeight w:val="415"/>
        </w:trPr>
        <w:tc>
          <w:tcPr>
            <w:tcW w:w="2689" w:type="dxa"/>
            <w:vAlign w:val="center"/>
          </w:tcPr>
          <w:p w14:paraId="5C6338D2" w14:textId="03A0376D" w:rsidR="00E06652" w:rsidRPr="00CE73C4" w:rsidRDefault="00E06652" w:rsidP="008C3319">
            <w:pPr>
              <w:rPr>
                <w:b/>
                <w:bCs/>
                <w:iCs/>
                <w:color w:val="7030A0"/>
                <w:sz w:val="18"/>
                <w:szCs w:val="18"/>
                <w:lang w:val="en-AU"/>
              </w:rPr>
            </w:pPr>
            <w:r w:rsidRPr="00CE73C4">
              <w:rPr>
                <w:b/>
                <w:bCs/>
                <w:i/>
                <w:color w:val="7030A0"/>
                <w:sz w:val="18"/>
                <w:szCs w:val="18"/>
                <w:lang w:val="en-AU" w:eastAsia="en-GB"/>
              </w:rPr>
              <w:t>Board room rental</w:t>
            </w:r>
          </w:p>
        </w:tc>
        <w:tc>
          <w:tcPr>
            <w:tcW w:w="1628" w:type="dxa"/>
            <w:shd w:val="clear" w:color="auto" w:fill="D9E2F3" w:themeFill="accent5" w:themeFillTint="33"/>
            <w:vAlign w:val="center"/>
          </w:tcPr>
          <w:p w14:paraId="22BCDC1B" w14:textId="71241582" w:rsidR="00E06652" w:rsidRPr="00CE73C4" w:rsidRDefault="00CB038D" w:rsidP="008C3319">
            <w:pPr>
              <w:jc w:val="center"/>
              <w:rPr>
                <w:i/>
                <w:color w:val="7030A0"/>
                <w:sz w:val="18"/>
                <w:szCs w:val="18"/>
                <w:lang w:val="en-AU"/>
              </w:rPr>
            </w:pPr>
            <w:r w:rsidRPr="00CE73C4">
              <w:rPr>
                <w:i/>
                <w:color w:val="7030A0"/>
                <w:sz w:val="18"/>
                <w:szCs w:val="18"/>
                <w:lang w:val="en-AU"/>
              </w:rPr>
              <w:t>$1,000</w:t>
            </w:r>
          </w:p>
        </w:tc>
        <w:tc>
          <w:tcPr>
            <w:tcW w:w="1629" w:type="dxa"/>
            <w:shd w:val="clear" w:color="auto" w:fill="D9E2F3" w:themeFill="accent5" w:themeFillTint="33"/>
            <w:vAlign w:val="center"/>
          </w:tcPr>
          <w:p w14:paraId="4254C5F6" w14:textId="045B7537"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$1,000</w:t>
            </w:r>
          </w:p>
        </w:tc>
        <w:tc>
          <w:tcPr>
            <w:tcW w:w="1628" w:type="dxa"/>
            <w:shd w:val="clear" w:color="auto" w:fill="D9E2F3" w:themeFill="accent5" w:themeFillTint="33"/>
            <w:vAlign w:val="center"/>
          </w:tcPr>
          <w:p w14:paraId="493B3327" w14:textId="221BA176"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$1,500</w:t>
            </w:r>
          </w:p>
        </w:tc>
        <w:tc>
          <w:tcPr>
            <w:tcW w:w="1629" w:type="dxa"/>
            <w:shd w:val="clear" w:color="auto" w:fill="D9E2F3" w:themeFill="accent5" w:themeFillTint="33"/>
            <w:vAlign w:val="center"/>
          </w:tcPr>
          <w:p w14:paraId="7F262F43" w14:textId="294CF15A" w:rsidR="00E06652" w:rsidRPr="00CE73C4" w:rsidRDefault="00CB038D" w:rsidP="008C3319">
            <w:pPr>
              <w:jc w:val="center"/>
              <w:rPr>
                <w:i/>
                <w:color w:val="7030A0"/>
                <w:sz w:val="18"/>
                <w:szCs w:val="18"/>
                <w:lang w:val="en-AU" w:eastAsia="en-GB"/>
              </w:rPr>
            </w:pPr>
            <w:r w:rsidRPr="00CE73C4">
              <w:rPr>
                <w:i/>
                <w:color w:val="7030A0"/>
                <w:sz w:val="18"/>
                <w:szCs w:val="18"/>
                <w:lang w:val="en-AU" w:eastAsia="en-GB"/>
              </w:rPr>
              <w:t>$1,400</w:t>
            </w:r>
          </w:p>
        </w:tc>
        <w:tc>
          <w:tcPr>
            <w:tcW w:w="1629" w:type="dxa"/>
            <w:shd w:val="clear" w:color="auto" w:fill="D9E2F3" w:themeFill="accent5" w:themeFillTint="33"/>
            <w:vAlign w:val="center"/>
          </w:tcPr>
          <w:p w14:paraId="76F02435" w14:textId="154EBEAE" w:rsidR="00E06652" w:rsidRPr="00CE73C4" w:rsidRDefault="00CB038D" w:rsidP="00CB038D">
            <w:pPr>
              <w:jc w:val="center"/>
              <w:rPr>
                <w:i/>
                <w:color w:val="7030A0"/>
                <w:sz w:val="18"/>
                <w:szCs w:val="18"/>
                <w:lang w:val="en-AU" w:eastAsia="en-GB"/>
              </w:rPr>
            </w:pPr>
            <w:r w:rsidRPr="00CE73C4">
              <w:rPr>
                <w:i/>
                <w:color w:val="7030A0"/>
                <w:sz w:val="18"/>
                <w:szCs w:val="18"/>
                <w:lang w:val="en-AU" w:eastAsia="en-GB"/>
              </w:rPr>
              <w:t>$1,500</w:t>
            </w:r>
          </w:p>
        </w:tc>
        <w:tc>
          <w:tcPr>
            <w:tcW w:w="2204" w:type="dxa"/>
            <w:vAlign w:val="center"/>
          </w:tcPr>
          <w:p w14:paraId="165B2E5B" w14:textId="7C098537" w:rsidR="00E06652" w:rsidRPr="00CE73C4" w:rsidRDefault="00CB038D" w:rsidP="008C3319">
            <w:pPr>
              <w:rPr>
                <w:i/>
                <w:color w:val="7030A0"/>
                <w:sz w:val="18"/>
                <w:szCs w:val="18"/>
                <w:lang w:val="en-AU"/>
              </w:rPr>
            </w:pPr>
            <w:r w:rsidRPr="00CE73C4">
              <w:rPr>
                <w:i/>
                <w:color w:val="7030A0"/>
                <w:sz w:val="18"/>
                <w:szCs w:val="18"/>
                <w:lang w:val="en-AU" w:eastAsia="en-GB"/>
              </w:rPr>
              <w:t>Income received from boardroom rental has remained largely static, despite being rented at full capacity.</w:t>
            </w:r>
          </w:p>
        </w:tc>
        <w:tc>
          <w:tcPr>
            <w:tcW w:w="1408" w:type="dxa"/>
            <w:vAlign w:val="center"/>
          </w:tcPr>
          <w:p w14:paraId="430E294F" w14:textId="01F453A8" w:rsidR="00E06652" w:rsidRPr="00CE73C4" w:rsidRDefault="00CB038D" w:rsidP="008C3319">
            <w:pPr>
              <w:jc w:val="center"/>
              <w:rPr>
                <w:i/>
                <w:color w:val="7030A0"/>
                <w:sz w:val="18"/>
                <w:szCs w:val="18"/>
                <w:lang w:val="en-AU"/>
              </w:rPr>
            </w:pPr>
            <w:r w:rsidRPr="00CE73C4">
              <w:rPr>
                <w:i/>
                <w:color w:val="7030A0"/>
                <w:sz w:val="18"/>
                <w:szCs w:val="18"/>
                <w:lang w:val="en-AU" w:eastAsia="en-GB"/>
              </w:rPr>
              <w:t>No</w:t>
            </w:r>
          </w:p>
        </w:tc>
      </w:tr>
      <w:tr w:rsidR="00E06652" w:rsidRPr="00181E7E" w14:paraId="246D10A8" w14:textId="77777777" w:rsidTr="008C3319">
        <w:trPr>
          <w:trHeight w:val="847"/>
        </w:trPr>
        <w:tc>
          <w:tcPr>
            <w:tcW w:w="2689" w:type="dxa"/>
            <w:tcBorders>
              <w:bottom w:val="single" w:sz="2" w:space="0" w:color="auto"/>
            </w:tcBorders>
            <w:vAlign w:val="center"/>
          </w:tcPr>
          <w:p w14:paraId="4BF35F74" w14:textId="44CA112D" w:rsidR="00E06652" w:rsidRPr="00CE73C4" w:rsidRDefault="00E06652" w:rsidP="008C3319">
            <w:pPr>
              <w:rPr>
                <w:b/>
                <w:bCs/>
                <w:i/>
                <w:color w:val="7030A0"/>
                <w:sz w:val="18"/>
                <w:szCs w:val="18"/>
                <w:lang w:val="en-AU"/>
              </w:rPr>
            </w:pPr>
            <w:r w:rsidRPr="00CE73C4">
              <w:rPr>
                <w:b/>
                <w:bCs/>
                <w:i/>
                <w:color w:val="7030A0"/>
                <w:sz w:val="18"/>
                <w:szCs w:val="18"/>
                <w:lang w:val="en-AU"/>
              </w:rPr>
              <w:t>Health screening check program</w:t>
            </w:r>
          </w:p>
        </w:tc>
        <w:tc>
          <w:tcPr>
            <w:tcW w:w="1628" w:type="dxa"/>
            <w:tcBorders>
              <w:bottom w:val="single" w:sz="2" w:space="0" w:color="auto"/>
            </w:tcBorders>
            <w:shd w:val="clear" w:color="auto" w:fill="D9E2F3" w:themeFill="accent5" w:themeFillTint="33"/>
            <w:vAlign w:val="center"/>
          </w:tcPr>
          <w:p w14:paraId="70AECCEF" w14:textId="37CABCF9" w:rsidR="00E06652" w:rsidRPr="00CE73C4" w:rsidRDefault="008C3319" w:rsidP="008C3319">
            <w:pPr>
              <w:jc w:val="center"/>
              <w:rPr>
                <w:i/>
                <w:color w:val="7030A0"/>
                <w:sz w:val="18"/>
                <w:szCs w:val="18"/>
                <w:lang w:val="en-AU"/>
              </w:rPr>
            </w:pPr>
            <w:r w:rsidRPr="00CE73C4">
              <w:rPr>
                <w:i/>
                <w:color w:val="7030A0"/>
                <w:sz w:val="18"/>
                <w:szCs w:val="18"/>
                <w:lang w:val="en-AU"/>
              </w:rPr>
              <w:t>$0</w:t>
            </w:r>
          </w:p>
        </w:tc>
        <w:tc>
          <w:tcPr>
            <w:tcW w:w="1629" w:type="dxa"/>
            <w:tcBorders>
              <w:bottom w:val="single" w:sz="2" w:space="0" w:color="auto"/>
            </w:tcBorders>
            <w:shd w:val="clear" w:color="auto" w:fill="D9E2F3" w:themeFill="accent5" w:themeFillTint="33"/>
            <w:vAlign w:val="center"/>
          </w:tcPr>
          <w:p w14:paraId="7CF8DE1D" w14:textId="67515F87" w:rsidR="00E06652" w:rsidRPr="00CE73C4" w:rsidRDefault="008C3319" w:rsidP="008C3319">
            <w:pPr>
              <w:jc w:val="center"/>
              <w:rPr>
                <w:i/>
                <w:color w:val="7030A0"/>
                <w:sz w:val="18"/>
                <w:szCs w:val="18"/>
                <w:lang w:val="en-AU"/>
              </w:rPr>
            </w:pPr>
            <w:r w:rsidRPr="00CE73C4">
              <w:rPr>
                <w:i/>
                <w:color w:val="7030A0"/>
                <w:sz w:val="18"/>
                <w:szCs w:val="18"/>
                <w:lang w:val="en-AU"/>
              </w:rPr>
              <w:t>$0</w:t>
            </w:r>
          </w:p>
        </w:tc>
        <w:tc>
          <w:tcPr>
            <w:tcW w:w="1628" w:type="dxa"/>
            <w:tcBorders>
              <w:bottom w:val="single" w:sz="2" w:space="0" w:color="auto"/>
            </w:tcBorders>
            <w:shd w:val="clear" w:color="auto" w:fill="D9E2F3" w:themeFill="accent5" w:themeFillTint="33"/>
            <w:vAlign w:val="center"/>
          </w:tcPr>
          <w:p w14:paraId="726DF0F3" w14:textId="1E16ABDC" w:rsidR="00E06652" w:rsidRPr="00CE73C4" w:rsidRDefault="008C3319" w:rsidP="008C3319">
            <w:pPr>
              <w:jc w:val="center"/>
              <w:rPr>
                <w:i/>
                <w:color w:val="7030A0"/>
                <w:sz w:val="18"/>
                <w:szCs w:val="18"/>
                <w:lang w:val="en-AU"/>
              </w:rPr>
            </w:pPr>
            <w:r w:rsidRPr="00CE73C4">
              <w:rPr>
                <w:i/>
                <w:color w:val="7030A0"/>
                <w:sz w:val="18"/>
                <w:szCs w:val="18"/>
                <w:lang w:val="en-AU"/>
              </w:rPr>
              <w:t>$0</w:t>
            </w:r>
          </w:p>
        </w:tc>
        <w:tc>
          <w:tcPr>
            <w:tcW w:w="1629" w:type="dxa"/>
            <w:tcBorders>
              <w:bottom w:val="single" w:sz="2" w:space="0" w:color="auto"/>
            </w:tcBorders>
            <w:shd w:val="clear" w:color="auto" w:fill="D9E2F3" w:themeFill="accent5" w:themeFillTint="33"/>
            <w:vAlign w:val="center"/>
          </w:tcPr>
          <w:p w14:paraId="7EC18233" w14:textId="15603693" w:rsidR="00E06652" w:rsidRPr="00CE73C4" w:rsidRDefault="008C3319" w:rsidP="008C3319">
            <w:pPr>
              <w:jc w:val="center"/>
              <w:rPr>
                <w:i/>
                <w:color w:val="7030A0"/>
                <w:sz w:val="18"/>
                <w:szCs w:val="18"/>
                <w:lang w:val="en-AU"/>
              </w:rPr>
            </w:pPr>
            <w:r w:rsidRPr="00CE73C4">
              <w:rPr>
                <w:i/>
                <w:color w:val="7030A0"/>
                <w:sz w:val="18"/>
                <w:szCs w:val="18"/>
                <w:lang w:val="en-AU"/>
              </w:rPr>
              <w:t>$7,000</w:t>
            </w:r>
          </w:p>
        </w:tc>
        <w:tc>
          <w:tcPr>
            <w:tcW w:w="1629" w:type="dxa"/>
            <w:tcBorders>
              <w:bottom w:val="single" w:sz="2" w:space="0" w:color="auto"/>
            </w:tcBorders>
            <w:shd w:val="clear" w:color="auto" w:fill="D9E2F3" w:themeFill="accent5" w:themeFillTint="33"/>
            <w:vAlign w:val="center"/>
          </w:tcPr>
          <w:p w14:paraId="60ACDC55" w14:textId="74356642" w:rsidR="00E06652" w:rsidRPr="00CE73C4" w:rsidRDefault="008C3319" w:rsidP="008C3319">
            <w:pPr>
              <w:jc w:val="center"/>
              <w:rPr>
                <w:i/>
                <w:color w:val="7030A0"/>
                <w:sz w:val="18"/>
                <w:szCs w:val="18"/>
                <w:lang w:val="en-AU"/>
              </w:rPr>
            </w:pPr>
            <w:r w:rsidRPr="00CE73C4">
              <w:rPr>
                <w:i/>
                <w:color w:val="7030A0"/>
                <w:sz w:val="18"/>
                <w:szCs w:val="18"/>
                <w:lang w:val="en-AU"/>
              </w:rPr>
              <w:t>$18,000</w:t>
            </w:r>
          </w:p>
        </w:tc>
        <w:tc>
          <w:tcPr>
            <w:tcW w:w="2204" w:type="dxa"/>
            <w:tcBorders>
              <w:bottom w:val="single" w:sz="2" w:space="0" w:color="auto"/>
            </w:tcBorders>
            <w:vAlign w:val="center"/>
          </w:tcPr>
          <w:p w14:paraId="628D81D1" w14:textId="515BB7AA" w:rsidR="00E06652" w:rsidRPr="00CE73C4" w:rsidRDefault="008C3319" w:rsidP="008C3319">
            <w:pPr>
              <w:rPr>
                <w:i/>
                <w:color w:val="7030A0"/>
                <w:sz w:val="18"/>
                <w:szCs w:val="18"/>
                <w:lang w:val="en-AU"/>
              </w:rPr>
            </w:pPr>
            <w:r w:rsidRPr="00CE73C4">
              <w:rPr>
                <w:i/>
                <w:color w:val="7030A0"/>
                <w:sz w:val="18"/>
                <w:szCs w:val="18"/>
                <w:lang w:val="en-AU"/>
              </w:rPr>
              <w:t>Initiative commenced in 2017.</w:t>
            </w:r>
          </w:p>
        </w:tc>
        <w:tc>
          <w:tcPr>
            <w:tcW w:w="1408" w:type="dxa"/>
            <w:tcBorders>
              <w:bottom w:val="single" w:sz="2" w:space="0" w:color="auto"/>
            </w:tcBorders>
            <w:vAlign w:val="center"/>
          </w:tcPr>
          <w:p w14:paraId="69BA2011" w14:textId="37E96B2A" w:rsidR="00E06652" w:rsidRPr="00CE73C4" w:rsidRDefault="008C3319" w:rsidP="008C3319">
            <w:pPr>
              <w:jc w:val="center"/>
              <w:rPr>
                <w:i/>
                <w:color w:val="7030A0"/>
                <w:sz w:val="18"/>
                <w:szCs w:val="18"/>
                <w:lang w:val="en-AU"/>
              </w:rPr>
            </w:pPr>
            <w:r w:rsidRPr="00CE73C4">
              <w:rPr>
                <w:i/>
                <w:color w:val="7030A0"/>
                <w:sz w:val="18"/>
                <w:szCs w:val="18"/>
                <w:lang w:val="en-AU"/>
              </w:rPr>
              <w:t>Yes</w:t>
            </w:r>
          </w:p>
        </w:tc>
      </w:tr>
      <w:tr w:rsidR="006B35DB" w:rsidRPr="00181E7E" w14:paraId="394B7385" w14:textId="77777777" w:rsidTr="00A13755">
        <w:trPr>
          <w:trHeight w:val="647"/>
        </w:trPr>
        <w:tc>
          <w:tcPr>
            <w:tcW w:w="2689" w:type="dxa"/>
            <w:tcBorders>
              <w:top w:val="single" w:sz="2" w:space="0" w:color="auto"/>
              <w:left w:val="single" w:sz="2" w:space="0" w:color="auto"/>
              <w:bottom w:val="single" w:sz="2" w:space="0" w:color="auto"/>
              <w:right w:val="single" w:sz="2" w:space="0" w:color="auto"/>
            </w:tcBorders>
            <w:vAlign w:val="center"/>
          </w:tcPr>
          <w:p w14:paraId="0724C6C4" w14:textId="7223A4A0" w:rsidR="006B35DB" w:rsidRPr="00CE73C4" w:rsidRDefault="006B35DB" w:rsidP="006B35DB">
            <w:pPr>
              <w:rPr>
                <w:b/>
                <w:bCs/>
                <w:i/>
                <w:color w:val="7030A0"/>
                <w:sz w:val="18"/>
                <w:szCs w:val="18"/>
                <w:lang w:val="en-AU"/>
              </w:rPr>
            </w:pPr>
            <w:r>
              <w:rPr>
                <w:b/>
                <w:bCs/>
                <w:i/>
                <w:color w:val="7030A0"/>
                <w:sz w:val="18"/>
                <w:szCs w:val="18"/>
                <w:lang w:val="en-AU"/>
              </w:rPr>
              <w:t>Income from government</w:t>
            </w:r>
          </w:p>
        </w:tc>
        <w:tc>
          <w:tcPr>
            <w:tcW w:w="1628"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6A26936C" w14:textId="1D525B35" w:rsidR="006B35DB" w:rsidRPr="00CE73C4" w:rsidRDefault="006B35DB" w:rsidP="006B35DB">
            <w:pPr>
              <w:jc w:val="center"/>
              <w:rPr>
                <w:i/>
                <w:color w:val="7030A0"/>
                <w:sz w:val="18"/>
                <w:szCs w:val="18"/>
                <w:lang w:val="en-AU"/>
              </w:rPr>
            </w:pPr>
            <w:r w:rsidRPr="00CE73C4">
              <w:rPr>
                <w:i/>
                <w:color w:val="7030A0"/>
                <w:sz w:val="18"/>
                <w:szCs w:val="18"/>
                <w:lang w:val="en-AU"/>
              </w:rPr>
              <w:t>$5,000</w:t>
            </w:r>
          </w:p>
        </w:tc>
        <w:tc>
          <w:tcPr>
            <w:tcW w:w="1629"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64F27491" w14:textId="4DC29401" w:rsidR="006B35DB" w:rsidRPr="00CE73C4" w:rsidRDefault="006B35DB" w:rsidP="006B35DB">
            <w:pPr>
              <w:jc w:val="center"/>
              <w:rPr>
                <w:i/>
                <w:color w:val="7030A0"/>
                <w:sz w:val="18"/>
                <w:szCs w:val="18"/>
                <w:lang w:val="en-AU"/>
              </w:rPr>
            </w:pPr>
            <w:r w:rsidRPr="00CE73C4">
              <w:rPr>
                <w:i/>
                <w:color w:val="7030A0"/>
                <w:sz w:val="18"/>
                <w:szCs w:val="18"/>
                <w:lang w:val="en-AU"/>
              </w:rPr>
              <w:t>$5,000</w:t>
            </w:r>
          </w:p>
        </w:tc>
        <w:tc>
          <w:tcPr>
            <w:tcW w:w="1628"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446ED2D1" w14:textId="3F62223A" w:rsidR="006B35DB" w:rsidRPr="00CE73C4" w:rsidRDefault="006B35DB" w:rsidP="006B35DB">
            <w:pPr>
              <w:jc w:val="center"/>
              <w:rPr>
                <w:i/>
                <w:color w:val="7030A0"/>
                <w:sz w:val="18"/>
                <w:szCs w:val="18"/>
                <w:lang w:val="en-AU"/>
              </w:rPr>
            </w:pPr>
            <w:r w:rsidRPr="00CE73C4">
              <w:rPr>
                <w:i/>
                <w:color w:val="7030A0"/>
                <w:sz w:val="18"/>
                <w:szCs w:val="18"/>
                <w:lang w:val="en-AU"/>
              </w:rPr>
              <w:t>$10,000</w:t>
            </w:r>
          </w:p>
        </w:tc>
        <w:tc>
          <w:tcPr>
            <w:tcW w:w="1629"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6A9A643B" w14:textId="6C81EB49" w:rsidR="006B35DB" w:rsidRPr="00CE73C4" w:rsidRDefault="006B35DB" w:rsidP="006B35DB">
            <w:pPr>
              <w:jc w:val="center"/>
              <w:rPr>
                <w:i/>
                <w:color w:val="7030A0"/>
                <w:sz w:val="18"/>
                <w:szCs w:val="18"/>
                <w:lang w:val="en-AU"/>
              </w:rPr>
            </w:pPr>
            <w:r w:rsidRPr="00CE73C4">
              <w:rPr>
                <w:i/>
                <w:color w:val="7030A0"/>
                <w:sz w:val="18"/>
                <w:szCs w:val="18"/>
                <w:lang w:val="en-AU"/>
              </w:rPr>
              <w:t>$10,000</w:t>
            </w:r>
          </w:p>
        </w:tc>
        <w:tc>
          <w:tcPr>
            <w:tcW w:w="1629"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40041023" w14:textId="67356082" w:rsidR="006B35DB" w:rsidRPr="00CE73C4" w:rsidRDefault="006B35DB" w:rsidP="006B35DB">
            <w:pPr>
              <w:jc w:val="center"/>
              <w:rPr>
                <w:i/>
                <w:color w:val="7030A0"/>
                <w:sz w:val="18"/>
                <w:szCs w:val="18"/>
                <w:lang w:val="en-AU"/>
              </w:rPr>
            </w:pPr>
            <w:r w:rsidRPr="00CE73C4">
              <w:rPr>
                <w:i/>
                <w:color w:val="7030A0"/>
                <w:sz w:val="18"/>
                <w:szCs w:val="18"/>
                <w:lang w:val="en-AU"/>
              </w:rPr>
              <w:t>$15,000</w:t>
            </w:r>
          </w:p>
        </w:tc>
        <w:tc>
          <w:tcPr>
            <w:tcW w:w="2204" w:type="dxa"/>
            <w:tcBorders>
              <w:top w:val="single" w:sz="2" w:space="0" w:color="auto"/>
              <w:left w:val="single" w:sz="2" w:space="0" w:color="auto"/>
              <w:bottom w:val="single" w:sz="2" w:space="0" w:color="auto"/>
              <w:right w:val="single" w:sz="2" w:space="0" w:color="auto"/>
            </w:tcBorders>
            <w:vAlign w:val="center"/>
          </w:tcPr>
          <w:p w14:paraId="76EBED59" w14:textId="702428AA" w:rsidR="006B35DB" w:rsidRPr="00CE73C4" w:rsidRDefault="006B35DB" w:rsidP="006B35DB">
            <w:pPr>
              <w:rPr>
                <w:i/>
                <w:color w:val="7030A0"/>
                <w:sz w:val="18"/>
                <w:szCs w:val="18"/>
                <w:lang w:val="en-AU"/>
              </w:rPr>
            </w:pPr>
            <w:r w:rsidRPr="00CE73C4">
              <w:rPr>
                <w:i/>
                <w:color w:val="7030A0"/>
                <w:sz w:val="18"/>
                <w:szCs w:val="18"/>
                <w:lang w:val="en-AU"/>
              </w:rPr>
              <w:t>Steadily increasing since gov’t change in 2016.</w:t>
            </w:r>
          </w:p>
        </w:tc>
        <w:tc>
          <w:tcPr>
            <w:tcW w:w="1408" w:type="dxa"/>
            <w:tcBorders>
              <w:top w:val="single" w:sz="2" w:space="0" w:color="auto"/>
              <w:left w:val="single" w:sz="2" w:space="0" w:color="auto"/>
              <w:bottom w:val="single" w:sz="2" w:space="0" w:color="auto"/>
              <w:right w:val="single" w:sz="2" w:space="0" w:color="auto"/>
            </w:tcBorders>
            <w:vAlign w:val="center"/>
          </w:tcPr>
          <w:p w14:paraId="53FD58FB" w14:textId="1AACF6B3" w:rsidR="006B35DB" w:rsidRPr="00CE73C4" w:rsidRDefault="006B35DB" w:rsidP="006B35DB">
            <w:pPr>
              <w:jc w:val="center"/>
              <w:rPr>
                <w:i/>
                <w:color w:val="7030A0"/>
                <w:sz w:val="18"/>
                <w:szCs w:val="18"/>
                <w:lang w:val="en-AU"/>
              </w:rPr>
            </w:pPr>
            <w:r w:rsidRPr="00CE73C4">
              <w:rPr>
                <w:i/>
                <w:color w:val="7030A0"/>
                <w:sz w:val="18"/>
                <w:szCs w:val="18"/>
                <w:lang w:val="en-AU"/>
              </w:rPr>
              <w:t>Yes</w:t>
            </w:r>
          </w:p>
        </w:tc>
      </w:tr>
      <w:tr w:rsidR="006B35DB" w:rsidRPr="00FC423A" w14:paraId="45DED32A" w14:textId="77777777" w:rsidTr="00A13755">
        <w:trPr>
          <w:trHeight w:val="647"/>
        </w:trPr>
        <w:tc>
          <w:tcPr>
            <w:tcW w:w="2689" w:type="dxa"/>
            <w:tcBorders>
              <w:top w:val="single" w:sz="2" w:space="0" w:color="auto"/>
              <w:bottom w:val="single" w:sz="4" w:space="0" w:color="auto"/>
            </w:tcBorders>
            <w:vAlign w:val="center"/>
          </w:tcPr>
          <w:p w14:paraId="3FA5C4F8" w14:textId="0B8FF589" w:rsidR="006B35DB" w:rsidRPr="00FC423A" w:rsidRDefault="006B35DB" w:rsidP="006B35DB">
            <w:pPr>
              <w:rPr>
                <w:b/>
                <w:bCs/>
                <w:i/>
                <w:color w:val="7030A0"/>
                <w:sz w:val="18"/>
                <w:szCs w:val="18"/>
                <w:lang w:val="en-AU"/>
              </w:rPr>
            </w:pPr>
            <w:r w:rsidRPr="00FC423A">
              <w:rPr>
                <w:b/>
                <w:bCs/>
                <w:i/>
                <w:color w:val="7030A0"/>
                <w:sz w:val="18"/>
                <w:szCs w:val="18"/>
                <w:lang w:val="en-AU"/>
              </w:rPr>
              <w:t>Social enterprise</w:t>
            </w:r>
          </w:p>
        </w:tc>
        <w:tc>
          <w:tcPr>
            <w:tcW w:w="1628" w:type="dxa"/>
            <w:tcBorders>
              <w:top w:val="single" w:sz="2" w:space="0" w:color="auto"/>
              <w:bottom w:val="single" w:sz="4" w:space="0" w:color="auto"/>
            </w:tcBorders>
            <w:shd w:val="clear" w:color="auto" w:fill="D9E2F3" w:themeFill="accent5" w:themeFillTint="33"/>
            <w:vAlign w:val="center"/>
          </w:tcPr>
          <w:p w14:paraId="558234DC"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7F32C2CB" w14:textId="77777777" w:rsidR="006B35DB" w:rsidRPr="00FC423A" w:rsidRDefault="006B35DB" w:rsidP="006B35DB">
            <w:pPr>
              <w:jc w:val="center"/>
              <w:rPr>
                <w:b/>
                <w:bCs/>
                <w:i/>
                <w:color w:val="7030A0"/>
                <w:sz w:val="18"/>
                <w:szCs w:val="18"/>
                <w:lang w:val="en-AU"/>
              </w:rPr>
            </w:pPr>
          </w:p>
        </w:tc>
        <w:tc>
          <w:tcPr>
            <w:tcW w:w="1628" w:type="dxa"/>
            <w:tcBorders>
              <w:top w:val="single" w:sz="2" w:space="0" w:color="auto"/>
              <w:bottom w:val="single" w:sz="4" w:space="0" w:color="auto"/>
            </w:tcBorders>
            <w:shd w:val="clear" w:color="auto" w:fill="D9E2F3" w:themeFill="accent5" w:themeFillTint="33"/>
            <w:vAlign w:val="center"/>
          </w:tcPr>
          <w:p w14:paraId="5967F502"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042F32F5"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21C2A3B1" w14:textId="77777777" w:rsidR="006B35DB" w:rsidRPr="00FC423A" w:rsidRDefault="006B35DB" w:rsidP="006B35DB">
            <w:pPr>
              <w:jc w:val="center"/>
              <w:rPr>
                <w:b/>
                <w:bCs/>
                <w:i/>
                <w:color w:val="7030A0"/>
                <w:sz w:val="18"/>
                <w:szCs w:val="18"/>
                <w:lang w:val="en-AU"/>
              </w:rPr>
            </w:pPr>
          </w:p>
        </w:tc>
        <w:tc>
          <w:tcPr>
            <w:tcW w:w="2204" w:type="dxa"/>
            <w:tcBorders>
              <w:top w:val="single" w:sz="2" w:space="0" w:color="auto"/>
              <w:bottom w:val="single" w:sz="4" w:space="0" w:color="auto"/>
            </w:tcBorders>
            <w:vAlign w:val="center"/>
          </w:tcPr>
          <w:p w14:paraId="430E8A1A" w14:textId="77777777" w:rsidR="006B35DB" w:rsidRPr="00FC423A" w:rsidRDefault="006B35DB" w:rsidP="006B35DB">
            <w:pPr>
              <w:rPr>
                <w:b/>
                <w:bCs/>
                <w:i/>
                <w:color w:val="7030A0"/>
                <w:sz w:val="18"/>
                <w:szCs w:val="18"/>
                <w:lang w:val="en-AU"/>
              </w:rPr>
            </w:pPr>
          </w:p>
        </w:tc>
        <w:tc>
          <w:tcPr>
            <w:tcW w:w="1408" w:type="dxa"/>
            <w:tcBorders>
              <w:top w:val="single" w:sz="2" w:space="0" w:color="auto"/>
              <w:bottom w:val="single" w:sz="4" w:space="0" w:color="auto"/>
            </w:tcBorders>
            <w:vAlign w:val="center"/>
          </w:tcPr>
          <w:p w14:paraId="1FD4E841" w14:textId="77777777" w:rsidR="006B35DB" w:rsidRPr="00FC423A" w:rsidRDefault="006B35DB" w:rsidP="006B35DB">
            <w:pPr>
              <w:jc w:val="center"/>
              <w:rPr>
                <w:b/>
                <w:bCs/>
                <w:i/>
                <w:color w:val="7030A0"/>
                <w:sz w:val="18"/>
                <w:szCs w:val="18"/>
                <w:lang w:val="en-AU"/>
              </w:rPr>
            </w:pPr>
          </w:p>
        </w:tc>
      </w:tr>
      <w:tr w:rsidR="006B35DB" w:rsidRPr="00FC423A" w14:paraId="1EB32546" w14:textId="77777777" w:rsidTr="00A13755">
        <w:trPr>
          <w:trHeight w:val="647"/>
        </w:trPr>
        <w:tc>
          <w:tcPr>
            <w:tcW w:w="2689" w:type="dxa"/>
            <w:tcBorders>
              <w:top w:val="single" w:sz="2" w:space="0" w:color="auto"/>
              <w:bottom w:val="single" w:sz="4" w:space="0" w:color="auto"/>
            </w:tcBorders>
            <w:vAlign w:val="center"/>
          </w:tcPr>
          <w:p w14:paraId="0955FBFB" w14:textId="0C6581D7" w:rsidR="006B35DB" w:rsidRDefault="006B35DB" w:rsidP="006B35DB">
            <w:pPr>
              <w:rPr>
                <w:b/>
                <w:bCs/>
                <w:i/>
                <w:color w:val="7030A0"/>
                <w:sz w:val="18"/>
                <w:szCs w:val="18"/>
                <w:lang w:val="en-AU"/>
              </w:rPr>
            </w:pPr>
            <w:r>
              <w:rPr>
                <w:b/>
                <w:bCs/>
                <w:i/>
                <w:color w:val="7030A0"/>
                <w:sz w:val="18"/>
                <w:szCs w:val="18"/>
                <w:lang w:val="en-AU"/>
              </w:rPr>
              <w:t>Income from government</w:t>
            </w:r>
          </w:p>
        </w:tc>
        <w:tc>
          <w:tcPr>
            <w:tcW w:w="1628" w:type="dxa"/>
            <w:tcBorders>
              <w:top w:val="single" w:sz="2" w:space="0" w:color="auto"/>
              <w:bottom w:val="single" w:sz="4" w:space="0" w:color="auto"/>
            </w:tcBorders>
            <w:shd w:val="clear" w:color="auto" w:fill="D9E2F3" w:themeFill="accent5" w:themeFillTint="33"/>
            <w:vAlign w:val="center"/>
          </w:tcPr>
          <w:p w14:paraId="42B08295"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088E6307" w14:textId="77777777" w:rsidR="006B35DB" w:rsidRPr="00FC423A" w:rsidRDefault="006B35DB" w:rsidP="006B35DB">
            <w:pPr>
              <w:jc w:val="center"/>
              <w:rPr>
                <w:b/>
                <w:bCs/>
                <w:i/>
                <w:color w:val="7030A0"/>
                <w:sz w:val="18"/>
                <w:szCs w:val="18"/>
                <w:lang w:val="en-AU"/>
              </w:rPr>
            </w:pPr>
          </w:p>
        </w:tc>
        <w:tc>
          <w:tcPr>
            <w:tcW w:w="1628" w:type="dxa"/>
            <w:tcBorders>
              <w:top w:val="single" w:sz="2" w:space="0" w:color="auto"/>
              <w:bottom w:val="single" w:sz="4" w:space="0" w:color="auto"/>
            </w:tcBorders>
            <w:shd w:val="clear" w:color="auto" w:fill="D9E2F3" w:themeFill="accent5" w:themeFillTint="33"/>
            <w:vAlign w:val="center"/>
          </w:tcPr>
          <w:p w14:paraId="5979AF4D"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2C46F9CF"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39EA5610" w14:textId="77777777" w:rsidR="006B35DB" w:rsidRPr="00FC423A" w:rsidRDefault="006B35DB" w:rsidP="006B35DB">
            <w:pPr>
              <w:jc w:val="center"/>
              <w:rPr>
                <w:b/>
                <w:bCs/>
                <w:i/>
                <w:color w:val="7030A0"/>
                <w:sz w:val="18"/>
                <w:szCs w:val="18"/>
                <w:lang w:val="en-AU"/>
              </w:rPr>
            </w:pPr>
          </w:p>
        </w:tc>
        <w:tc>
          <w:tcPr>
            <w:tcW w:w="2204" w:type="dxa"/>
            <w:tcBorders>
              <w:top w:val="single" w:sz="2" w:space="0" w:color="auto"/>
              <w:bottom w:val="single" w:sz="4" w:space="0" w:color="auto"/>
            </w:tcBorders>
            <w:vAlign w:val="center"/>
          </w:tcPr>
          <w:p w14:paraId="6DF471CF" w14:textId="77777777" w:rsidR="006B35DB" w:rsidRPr="00FC423A" w:rsidRDefault="006B35DB" w:rsidP="006B35DB">
            <w:pPr>
              <w:rPr>
                <w:b/>
                <w:bCs/>
                <w:i/>
                <w:color w:val="7030A0"/>
                <w:sz w:val="18"/>
                <w:szCs w:val="18"/>
                <w:lang w:val="en-AU"/>
              </w:rPr>
            </w:pPr>
          </w:p>
        </w:tc>
        <w:tc>
          <w:tcPr>
            <w:tcW w:w="1408" w:type="dxa"/>
            <w:tcBorders>
              <w:top w:val="single" w:sz="2" w:space="0" w:color="auto"/>
              <w:bottom w:val="single" w:sz="4" w:space="0" w:color="auto"/>
            </w:tcBorders>
            <w:vAlign w:val="center"/>
          </w:tcPr>
          <w:p w14:paraId="55BF15C6" w14:textId="77777777" w:rsidR="006B35DB" w:rsidRPr="00FC423A" w:rsidRDefault="006B35DB" w:rsidP="006B35DB">
            <w:pPr>
              <w:jc w:val="center"/>
              <w:rPr>
                <w:b/>
                <w:bCs/>
                <w:i/>
                <w:color w:val="7030A0"/>
                <w:sz w:val="18"/>
                <w:szCs w:val="18"/>
                <w:lang w:val="en-AU"/>
              </w:rPr>
            </w:pPr>
          </w:p>
        </w:tc>
      </w:tr>
      <w:tr w:rsidR="006B35DB" w:rsidRPr="00FC423A" w14:paraId="0D1A96B6" w14:textId="77777777" w:rsidTr="00A13755">
        <w:trPr>
          <w:trHeight w:val="647"/>
        </w:trPr>
        <w:tc>
          <w:tcPr>
            <w:tcW w:w="2689" w:type="dxa"/>
            <w:tcBorders>
              <w:top w:val="single" w:sz="2" w:space="0" w:color="auto"/>
              <w:bottom w:val="single" w:sz="4" w:space="0" w:color="auto"/>
            </w:tcBorders>
            <w:vAlign w:val="center"/>
          </w:tcPr>
          <w:p w14:paraId="7043D87C" w14:textId="2D333B06" w:rsidR="006B35DB" w:rsidRPr="00FC423A" w:rsidRDefault="006B35DB" w:rsidP="006B35DB">
            <w:pPr>
              <w:rPr>
                <w:b/>
                <w:bCs/>
                <w:i/>
                <w:color w:val="7030A0"/>
                <w:sz w:val="18"/>
                <w:szCs w:val="18"/>
                <w:lang w:val="en-AU"/>
              </w:rPr>
            </w:pPr>
            <w:r>
              <w:rPr>
                <w:b/>
                <w:bCs/>
                <w:i/>
                <w:color w:val="7030A0"/>
                <w:sz w:val="18"/>
                <w:szCs w:val="18"/>
                <w:lang w:val="en-AU"/>
              </w:rPr>
              <w:t>Income from private sector</w:t>
            </w:r>
          </w:p>
        </w:tc>
        <w:tc>
          <w:tcPr>
            <w:tcW w:w="1628" w:type="dxa"/>
            <w:tcBorders>
              <w:top w:val="single" w:sz="2" w:space="0" w:color="auto"/>
              <w:bottom w:val="single" w:sz="4" w:space="0" w:color="auto"/>
            </w:tcBorders>
            <w:shd w:val="clear" w:color="auto" w:fill="D9E2F3" w:themeFill="accent5" w:themeFillTint="33"/>
            <w:vAlign w:val="center"/>
          </w:tcPr>
          <w:p w14:paraId="75D4F006"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05091470" w14:textId="77777777" w:rsidR="006B35DB" w:rsidRPr="00FC423A" w:rsidRDefault="006B35DB" w:rsidP="006B35DB">
            <w:pPr>
              <w:jc w:val="center"/>
              <w:rPr>
                <w:b/>
                <w:bCs/>
                <w:i/>
                <w:color w:val="7030A0"/>
                <w:sz w:val="18"/>
                <w:szCs w:val="18"/>
                <w:lang w:val="en-AU"/>
              </w:rPr>
            </w:pPr>
          </w:p>
        </w:tc>
        <w:tc>
          <w:tcPr>
            <w:tcW w:w="1628" w:type="dxa"/>
            <w:tcBorders>
              <w:top w:val="single" w:sz="2" w:space="0" w:color="auto"/>
              <w:bottom w:val="single" w:sz="4" w:space="0" w:color="auto"/>
            </w:tcBorders>
            <w:shd w:val="clear" w:color="auto" w:fill="D9E2F3" w:themeFill="accent5" w:themeFillTint="33"/>
            <w:vAlign w:val="center"/>
          </w:tcPr>
          <w:p w14:paraId="4861C2B6"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69779888" w14:textId="77777777" w:rsidR="006B35DB" w:rsidRPr="00FC423A" w:rsidRDefault="006B35DB" w:rsidP="006B35DB">
            <w:pPr>
              <w:jc w:val="center"/>
              <w:rPr>
                <w:b/>
                <w:bCs/>
                <w:i/>
                <w:color w:val="7030A0"/>
                <w:sz w:val="18"/>
                <w:szCs w:val="18"/>
                <w:lang w:val="en-AU"/>
              </w:rPr>
            </w:pPr>
          </w:p>
        </w:tc>
        <w:tc>
          <w:tcPr>
            <w:tcW w:w="1629" w:type="dxa"/>
            <w:tcBorders>
              <w:top w:val="single" w:sz="2" w:space="0" w:color="auto"/>
              <w:bottom w:val="single" w:sz="4" w:space="0" w:color="auto"/>
            </w:tcBorders>
            <w:shd w:val="clear" w:color="auto" w:fill="D9E2F3" w:themeFill="accent5" w:themeFillTint="33"/>
            <w:vAlign w:val="center"/>
          </w:tcPr>
          <w:p w14:paraId="2C238022" w14:textId="77777777" w:rsidR="006B35DB" w:rsidRPr="00FC423A" w:rsidRDefault="006B35DB" w:rsidP="006B35DB">
            <w:pPr>
              <w:jc w:val="center"/>
              <w:rPr>
                <w:b/>
                <w:bCs/>
                <w:i/>
                <w:color w:val="7030A0"/>
                <w:sz w:val="18"/>
                <w:szCs w:val="18"/>
                <w:lang w:val="en-AU"/>
              </w:rPr>
            </w:pPr>
          </w:p>
        </w:tc>
        <w:tc>
          <w:tcPr>
            <w:tcW w:w="2204" w:type="dxa"/>
            <w:tcBorders>
              <w:top w:val="single" w:sz="2" w:space="0" w:color="auto"/>
              <w:bottom w:val="single" w:sz="4" w:space="0" w:color="auto"/>
            </w:tcBorders>
            <w:vAlign w:val="center"/>
          </w:tcPr>
          <w:p w14:paraId="68F77350" w14:textId="77777777" w:rsidR="006B35DB" w:rsidRPr="00FC423A" w:rsidRDefault="006B35DB" w:rsidP="006B35DB">
            <w:pPr>
              <w:rPr>
                <w:b/>
                <w:bCs/>
                <w:i/>
                <w:color w:val="7030A0"/>
                <w:sz w:val="18"/>
                <w:szCs w:val="18"/>
                <w:lang w:val="en-AU"/>
              </w:rPr>
            </w:pPr>
          </w:p>
        </w:tc>
        <w:tc>
          <w:tcPr>
            <w:tcW w:w="1408" w:type="dxa"/>
            <w:tcBorders>
              <w:top w:val="single" w:sz="2" w:space="0" w:color="auto"/>
              <w:bottom w:val="single" w:sz="4" w:space="0" w:color="auto"/>
            </w:tcBorders>
            <w:vAlign w:val="center"/>
          </w:tcPr>
          <w:p w14:paraId="780FB188" w14:textId="77777777" w:rsidR="006B35DB" w:rsidRPr="00FC423A" w:rsidRDefault="006B35DB" w:rsidP="006B35DB">
            <w:pPr>
              <w:jc w:val="center"/>
              <w:rPr>
                <w:b/>
                <w:bCs/>
                <w:i/>
                <w:color w:val="7030A0"/>
                <w:sz w:val="18"/>
                <w:szCs w:val="18"/>
                <w:lang w:val="en-AU"/>
              </w:rPr>
            </w:pPr>
          </w:p>
        </w:tc>
      </w:tr>
      <w:tr w:rsidR="006B35DB" w:rsidRPr="00FC423A" w14:paraId="139C3DA0" w14:textId="77777777" w:rsidTr="00A13755">
        <w:trPr>
          <w:trHeight w:val="647"/>
        </w:trPr>
        <w:tc>
          <w:tcPr>
            <w:tcW w:w="2689" w:type="dxa"/>
            <w:tcBorders>
              <w:top w:val="single" w:sz="4" w:space="0" w:color="auto"/>
              <w:bottom w:val="single" w:sz="24" w:space="0" w:color="auto"/>
            </w:tcBorders>
            <w:vAlign w:val="center"/>
          </w:tcPr>
          <w:p w14:paraId="13F4E554" w14:textId="2CCB525A" w:rsidR="006B35DB" w:rsidRPr="00FC423A" w:rsidRDefault="006B35DB" w:rsidP="006B35DB">
            <w:pPr>
              <w:rPr>
                <w:b/>
                <w:bCs/>
                <w:i/>
                <w:color w:val="7030A0"/>
                <w:sz w:val="18"/>
                <w:szCs w:val="18"/>
                <w:lang w:val="en-AU"/>
              </w:rPr>
            </w:pPr>
          </w:p>
        </w:tc>
        <w:tc>
          <w:tcPr>
            <w:tcW w:w="1628" w:type="dxa"/>
            <w:tcBorders>
              <w:top w:val="single" w:sz="4" w:space="0" w:color="auto"/>
              <w:bottom w:val="single" w:sz="24" w:space="0" w:color="auto"/>
            </w:tcBorders>
            <w:shd w:val="clear" w:color="auto" w:fill="D9E2F3" w:themeFill="accent5" w:themeFillTint="33"/>
            <w:vAlign w:val="center"/>
          </w:tcPr>
          <w:p w14:paraId="350E71DA" w14:textId="77777777" w:rsidR="006B35DB" w:rsidRPr="00FC423A" w:rsidRDefault="006B35DB" w:rsidP="006B35DB">
            <w:pPr>
              <w:jc w:val="center"/>
              <w:rPr>
                <w:b/>
                <w:bCs/>
                <w:i/>
                <w:color w:val="7030A0"/>
                <w:sz w:val="18"/>
                <w:szCs w:val="18"/>
                <w:lang w:val="en-AU"/>
              </w:rPr>
            </w:pPr>
          </w:p>
        </w:tc>
        <w:tc>
          <w:tcPr>
            <w:tcW w:w="1629" w:type="dxa"/>
            <w:tcBorders>
              <w:top w:val="single" w:sz="4" w:space="0" w:color="auto"/>
              <w:bottom w:val="single" w:sz="24" w:space="0" w:color="auto"/>
            </w:tcBorders>
            <w:shd w:val="clear" w:color="auto" w:fill="D9E2F3" w:themeFill="accent5" w:themeFillTint="33"/>
            <w:vAlign w:val="center"/>
          </w:tcPr>
          <w:p w14:paraId="063283BA" w14:textId="77777777" w:rsidR="006B35DB" w:rsidRPr="00FC423A" w:rsidRDefault="006B35DB" w:rsidP="006B35DB">
            <w:pPr>
              <w:jc w:val="center"/>
              <w:rPr>
                <w:b/>
                <w:bCs/>
                <w:i/>
                <w:color w:val="7030A0"/>
                <w:sz w:val="18"/>
                <w:szCs w:val="18"/>
                <w:lang w:val="en-AU"/>
              </w:rPr>
            </w:pPr>
          </w:p>
        </w:tc>
        <w:tc>
          <w:tcPr>
            <w:tcW w:w="1628" w:type="dxa"/>
            <w:tcBorders>
              <w:top w:val="single" w:sz="4" w:space="0" w:color="auto"/>
              <w:bottom w:val="single" w:sz="24" w:space="0" w:color="auto"/>
            </w:tcBorders>
            <w:shd w:val="clear" w:color="auto" w:fill="D9E2F3" w:themeFill="accent5" w:themeFillTint="33"/>
            <w:vAlign w:val="center"/>
          </w:tcPr>
          <w:p w14:paraId="5AF42DA4" w14:textId="77777777" w:rsidR="006B35DB" w:rsidRPr="00FC423A" w:rsidRDefault="006B35DB" w:rsidP="006B35DB">
            <w:pPr>
              <w:jc w:val="center"/>
              <w:rPr>
                <w:b/>
                <w:bCs/>
                <w:i/>
                <w:color w:val="7030A0"/>
                <w:sz w:val="18"/>
                <w:szCs w:val="18"/>
                <w:lang w:val="en-AU"/>
              </w:rPr>
            </w:pPr>
          </w:p>
        </w:tc>
        <w:tc>
          <w:tcPr>
            <w:tcW w:w="1629" w:type="dxa"/>
            <w:tcBorders>
              <w:top w:val="single" w:sz="4" w:space="0" w:color="auto"/>
              <w:bottom w:val="single" w:sz="24" w:space="0" w:color="auto"/>
            </w:tcBorders>
            <w:shd w:val="clear" w:color="auto" w:fill="D9E2F3" w:themeFill="accent5" w:themeFillTint="33"/>
            <w:vAlign w:val="center"/>
          </w:tcPr>
          <w:p w14:paraId="6487D9D2" w14:textId="77777777" w:rsidR="006B35DB" w:rsidRPr="00FC423A" w:rsidRDefault="006B35DB" w:rsidP="006B35DB">
            <w:pPr>
              <w:jc w:val="center"/>
              <w:rPr>
                <w:b/>
                <w:bCs/>
                <w:i/>
                <w:color w:val="7030A0"/>
                <w:sz w:val="18"/>
                <w:szCs w:val="18"/>
                <w:lang w:val="en-AU"/>
              </w:rPr>
            </w:pPr>
          </w:p>
        </w:tc>
        <w:tc>
          <w:tcPr>
            <w:tcW w:w="1629" w:type="dxa"/>
            <w:tcBorders>
              <w:top w:val="single" w:sz="4" w:space="0" w:color="auto"/>
              <w:bottom w:val="single" w:sz="24" w:space="0" w:color="auto"/>
            </w:tcBorders>
            <w:shd w:val="clear" w:color="auto" w:fill="D9E2F3" w:themeFill="accent5" w:themeFillTint="33"/>
            <w:vAlign w:val="center"/>
          </w:tcPr>
          <w:p w14:paraId="4ABC470C" w14:textId="77777777" w:rsidR="006B35DB" w:rsidRPr="00FC423A" w:rsidRDefault="006B35DB" w:rsidP="006B35DB">
            <w:pPr>
              <w:jc w:val="center"/>
              <w:rPr>
                <w:b/>
                <w:bCs/>
                <w:i/>
                <w:color w:val="7030A0"/>
                <w:sz w:val="18"/>
                <w:szCs w:val="18"/>
                <w:lang w:val="en-AU"/>
              </w:rPr>
            </w:pPr>
          </w:p>
        </w:tc>
        <w:tc>
          <w:tcPr>
            <w:tcW w:w="2204" w:type="dxa"/>
            <w:tcBorders>
              <w:top w:val="single" w:sz="4" w:space="0" w:color="auto"/>
              <w:bottom w:val="single" w:sz="24" w:space="0" w:color="auto"/>
            </w:tcBorders>
            <w:vAlign w:val="center"/>
          </w:tcPr>
          <w:p w14:paraId="33FE7792" w14:textId="77777777" w:rsidR="006B35DB" w:rsidRPr="00FC423A" w:rsidRDefault="006B35DB" w:rsidP="006B35DB">
            <w:pPr>
              <w:rPr>
                <w:b/>
                <w:bCs/>
                <w:i/>
                <w:color w:val="7030A0"/>
                <w:sz w:val="18"/>
                <w:szCs w:val="18"/>
                <w:lang w:val="en-AU"/>
              </w:rPr>
            </w:pPr>
          </w:p>
        </w:tc>
        <w:tc>
          <w:tcPr>
            <w:tcW w:w="1408" w:type="dxa"/>
            <w:tcBorders>
              <w:top w:val="single" w:sz="4" w:space="0" w:color="auto"/>
              <w:bottom w:val="single" w:sz="24" w:space="0" w:color="auto"/>
            </w:tcBorders>
            <w:vAlign w:val="center"/>
          </w:tcPr>
          <w:p w14:paraId="443DD835" w14:textId="77777777" w:rsidR="006B35DB" w:rsidRPr="00FC423A" w:rsidRDefault="006B35DB" w:rsidP="006B35DB">
            <w:pPr>
              <w:jc w:val="center"/>
              <w:rPr>
                <w:b/>
                <w:bCs/>
                <w:i/>
                <w:color w:val="7030A0"/>
                <w:sz w:val="18"/>
                <w:szCs w:val="18"/>
                <w:lang w:val="en-AU"/>
              </w:rPr>
            </w:pPr>
          </w:p>
        </w:tc>
      </w:tr>
      <w:tr w:rsidR="006B35DB" w:rsidRPr="00181E7E" w14:paraId="1C2B44FA" w14:textId="77777777" w:rsidTr="008C3319">
        <w:trPr>
          <w:trHeight w:val="551"/>
        </w:trPr>
        <w:tc>
          <w:tcPr>
            <w:tcW w:w="2689" w:type="dxa"/>
            <w:tcBorders>
              <w:top w:val="single" w:sz="24" w:space="0" w:color="auto"/>
            </w:tcBorders>
            <w:vAlign w:val="center"/>
          </w:tcPr>
          <w:p w14:paraId="1E9B8318" w14:textId="08F91843" w:rsidR="006B35DB" w:rsidRPr="00CE73C4" w:rsidRDefault="006B35DB" w:rsidP="006B35DB">
            <w:pPr>
              <w:rPr>
                <w:b/>
                <w:bCs/>
                <w:iCs/>
                <w:sz w:val="18"/>
                <w:szCs w:val="18"/>
                <w:lang w:val="en-AU"/>
              </w:rPr>
            </w:pPr>
            <w:r w:rsidRPr="00CE73C4">
              <w:rPr>
                <w:b/>
                <w:bCs/>
                <w:iCs/>
                <w:sz w:val="18"/>
                <w:szCs w:val="18"/>
                <w:lang w:val="en-AU"/>
              </w:rPr>
              <w:t>TOTAL INCOME</w:t>
            </w:r>
          </w:p>
        </w:tc>
        <w:tc>
          <w:tcPr>
            <w:tcW w:w="1628" w:type="dxa"/>
            <w:tcBorders>
              <w:top w:val="single" w:sz="24" w:space="0" w:color="auto"/>
            </w:tcBorders>
            <w:shd w:val="clear" w:color="auto" w:fill="B4C6E7" w:themeFill="accent5" w:themeFillTint="66"/>
            <w:vAlign w:val="center"/>
          </w:tcPr>
          <w:p w14:paraId="41C5D405" w14:textId="5545870D" w:rsidR="006B35DB" w:rsidRPr="00CE73C4" w:rsidRDefault="006B35DB" w:rsidP="006B35DB">
            <w:pPr>
              <w:jc w:val="center"/>
              <w:rPr>
                <w:b/>
                <w:bCs/>
                <w:i/>
                <w:color w:val="7030A0"/>
                <w:sz w:val="18"/>
                <w:szCs w:val="18"/>
                <w:lang w:val="en-AU"/>
              </w:rPr>
            </w:pPr>
            <w:r w:rsidRPr="00CE73C4">
              <w:rPr>
                <w:b/>
                <w:bCs/>
                <w:i/>
                <w:color w:val="7030A0"/>
                <w:sz w:val="18"/>
                <w:szCs w:val="18"/>
                <w:lang w:val="en-AU"/>
              </w:rPr>
              <w:t>$9,000</w:t>
            </w:r>
          </w:p>
        </w:tc>
        <w:tc>
          <w:tcPr>
            <w:tcW w:w="1629" w:type="dxa"/>
            <w:tcBorders>
              <w:top w:val="single" w:sz="24" w:space="0" w:color="auto"/>
            </w:tcBorders>
            <w:shd w:val="clear" w:color="auto" w:fill="B4C6E7" w:themeFill="accent5" w:themeFillTint="66"/>
            <w:vAlign w:val="center"/>
          </w:tcPr>
          <w:p w14:paraId="5D63A8F8" w14:textId="2454323E" w:rsidR="006B35DB" w:rsidRPr="00CE73C4" w:rsidRDefault="006B35DB" w:rsidP="006B35DB">
            <w:pPr>
              <w:jc w:val="center"/>
              <w:rPr>
                <w:b/>
                <w:bCs/>
                <w:i/>
                <w:color w:val="7030A0"/>
                <w:sz w:val="18"/>
                <w:szCs w:val="18"/>
                <w:lang w:val="en-AU"/>
              </w:rPr>
            </w:pPr>
            <w:r w:rsidRPr="00CE73C4">
              <w:rPr>
                <w:b/>
                <w:bCs/>
                <w:i/>
                <w:color w:val="7030A0"/>
                <w:sz w:val="18"/>
                <w:szCs w:val="18"/>
                <w:lang w:val="en-AU"/>
              </w:rPr>
              <w:t>$9,500</w:t>
            </w:r>
          </w:p>
        </w:tc>
        <w:tc>
          <w:tcPr>
            <w:tcW w:w="1628" w:type="dxa"/>
            <w:tcBorders>
              <w:top w:val="single" w:sz="24" w:space="0" w:color="auto"/>
            </w:tcBorders>
            <w:shd w:val="clear" w:color="auto" w:fill="B4C6E7" w:themeFill="accent5" w:themeFillTint="66"/>
            <w:vAlign w:val="center"/>
          </w:tcPr>
          <w:p w14:paraId="5356142D" w14:textId="4D184479" w:rsidR="006B35DB" w:rsidRPr="00CE73C4" w:rsidRDefault="006B35DB" w:rsidP="006B35DB">
            <w:pPr>
              <w:jc w:val="center"/>
              <w:rPr>
                <w:b/>
                <w:bCs/>
                <w:i/>
                <w:color w:val="7030A0"/>
                <w:sz w:val="18"/>
                <w:szCs w:val="18"/>
                <w:lang w:val="en-AU"/>
              </w:rPr>
            </w:pPr>
            <w:r w:rsidRPr="00CE73C4">
              <w:rPr>
                <w:b/>
                <w:bCs/>
                <w:i/>
                <w:color w:val="7030A0"/>
                <w:sz w:val="18"/>
                <w:szCs w:val="18"/>
                <w:lang w:val="en-AU"/>
              </w:rPr>
              <w:t>$14,500</w:t>
            </w:r>
          </w:p>
        </w:tc>
        <w:tc>
          <w:tcPr>
            <w:tcW w:w="1629" w:type="dxa"/>
            <w:tcBorders>
              <w:top w:val="single" w:sz="24" w:space="0" w:color="auto"/>
            </w:tcBorders>
            <w:shd w:val="clear" w:color="auto" w:fill="B4C6E7" w:themeFill="accent5" w:themeFillTint="66"/>
            <w:vAlign w:val="center"/>
          </w:tcPr>
          <w:p w14:paraId="2850D346" w14:textId="3BD92354" w:rsidR="006B35DB" w:rsidRPr="00CE73C4" w:rsidRDefault="006B35DB" w:rsidP="006B35DB">
            <w:pPr>
              <w:jc w:val="center"/>
              <w:rPr>
                <w:b/>
                <w:bCs/>
                <w:i/>
                <w:color w:val="7030A0"/>
                <w:sz w:val="18"/>
                <w:szCs w:val="18"/>
                <w:lang w:val="en-AU"/>
              </w:rPr>
            </w:pPr>
            <w:r w:rsidRPr="00CE73C4">
              <w:rPr>
                <w:b/>
                <w:bCs/>
                <w:i/>
                <w:color w:val="7030A0"/>
                <w:sz w:val="18"/>
                <w:szCs w:val="18"/>
                <w:lang w:val="en-AU"/>
              </w:rPr>
              <w:t>$23,400</w:t>
            </w:r>
          </w:p>
        </w:tc>
        <w:tc>
          <w:tcPr>
            <w:tcW w:w="1629" w:type="dxa"/>
            <w:tcBorders>
              <w:top w:val="single" w:sz="24" w:space="0" w:color="auto"/>
            </w:tcBorders>
            <w:shd w:val="clear" w:color="auto" w:fill="B4C6E7" w:themeFill="accent5" w:themeFillTint="66"/>
            <w:vAlign w:val="center"/>
          </w:tcPr>
          <w:p w14:paraId="3FC5DE80" w14:textId="5DE10799" w:rsidR="006B35DB" w:rsidRPr="00CE73C4" w:rsidRDefault="006B35DB" w:rsidP="006B35DB">
            <w:pPr>
              <w:jc w:val="center"/>
              <w:rPr>
                <w:b/>
                <w:bCs/>
                <w:i/>
                <w:color w:val="7030A0"/>
                <w:sz w:val="18"/>
                <w:szCs w:val="18"/>
                <w:lang w:val="en-AU"/>
              </w:rPr>
            </w:pPr>
            <w:r w:rsidRPr="00CE73C4">
              <w:rPr>
                <w:b/>
                <w:bCs/>
                <w:i/>
                <w:color w:val="7030A0"/>
                <w:sz w:val="18"/>
                <w:szCs w:val="18"/>
                <w:lang w:val="en-AU"/>
              </w:rPr>
              <w:t>$38,500</w:t>
            </w:r>
          </w:p>
        </w:tc>
        <w:tc>
          <w:tcPr>
            <w:tcW w:w="2204" w:type="dxa"/>
            <w:tcBorders>
              <w:top w:val="single" w:sz="24" w:space="0" w:color="auto"/>
            </w:tcBorders>
            <w:vAlign w:val="center"/>
          </w:tcPr>
          <w:p w14:paraId="24F5A593" w14:textId="77777777" w:rsidR="006B35DB" w:rsidRPr="00181E7E" w:rsidRDefault="006B35DB" w:rsidP="006B35DB">
            <w:pPr>
              <w:rPr>
                <w:b/>
                <w:bCs/>
                <w:iCs/>
                <w:sz w:val="18"/>
                <w:szCs w:val="18"/>
                <w:lang w:val="en-AU"/>
              </w:rPr>
            </w:pPr>
          </w:p>
        </w:tc>
        <w:tc>
          <w:tcPr>
            <w:tcW w:w="1408" w:type="dxa"/>
            <w:tcBorders>
              <w:top w:val="single" w:sz="24" w:space="0" w:color="auto"/>
            </w:tcBorders>
            <w:vAlign w:val="center"/>
          </w:tcPr>
          <w:p w14:paraId="7EDDC068" w14:textId="77777777" w:rsidR="006B35DB" w:rsidRPr="00181E7E" w:rsidRDefault="006B35DB" w:rsidP="006B35DB">
            <w:pPr>
              <w:rPr>
                <w:b/>
                <w:bCs/>
                <w:iCs/>
                <w:sz w:val="18"/>
                <w:szCs w:val="18"/>
                <w:lang w:val="en-AU"/>
              </w:rPr>
            </w:pPr>
          </w:p>
        </w:tc>
      </w:tr>
    </w:tbl>
    <w:p w14:paraId="4FEF4C66" w14:textId="2D32DCF7" w:rsidR="00CE73C4" w:rsidRDefault="00DD2143" w:rsidP="006B35DB">
      <w:pPr>
        <w:rPr>
          <w:lang w:val="en-AU"/>
        </w:rPr>
        <w:sectPr w:rsidR="00CE73C4" w:rsidSect="00181E7E">
          <w:pgSz w:w="16838" w:h="11906" w:orient="landscape"/>
          <w:pgMar w:top="1440" w:right="1418" w:bottom="1440" w:left="993" w:header="708" w:footer="708" w:gutter="0"/>
          <w:cols w:space="708"/>
          <w:docGrid w:linePitch="360"/>
        </w:sectPr>
      </w:pPr>
      <w:r>
        <w:rPr>
          <w:lang w:val="en-AU"/>
        </w:rPr>
        <w:br w:type="page"/>
      </w:r>
    </w:p>
    <w:p w14:paraId="538012C4" w14:textId="79916293" w:rsidR="00CE73C4" w:rsidRDefault="00CE73C4" w:rsidP="00CE73C4">
      <w:pPr>
        <w:pStyle w:val="Heading1"/>
        <w:rPr>
          <w:lang w:val="en-AU"/>
        </w:rPr>
      </w:pPr>
      <w:r w:rsidRPr="00181E7E">
        <w:rPr>
          <w:lang w:val="en-AU"/>
        </w:rPr>
        <w:lastRenderedPageBreak/>
        <w:t xml:space="preserve">SECTION </w:t>
      </w:r>
      <w:r>
        <w:rPr>
          <w:lang w:val="en-AU"/>
        </w:rPr>
        <w:t>4</w:t>
      </w:r>
      <w:r w:rsidRPr="00181E7E">
        <w:rPr>
          <w:lang w:val="en-AU"/>
        </w:rPr>
        <w:t xml:space="preserve">: </w:t>
      </w:r>
      <w:r>
        <w:rPr>
          <w:lang w:val="en-AU"/>
        </w:rPr>
        <w:t>CURRENT DONOR LANDSCAPE</w:t>
      </w:r>
    </w:p>
    <w:p w14:paraId="74B2AC9C" w14:textId="2F256393" w:rsidR="00FC423A" w:rsidRDefault="00FC423A" w:rsidP="00FC423A">
      <w:pPr>
        <w:contextualSpacing/>
        <w:rPr>
          <w:iCs/>
          <w:lang w:val="en-AU"/>
        </w:rPr>
      </w:pPr>
      <w:r w:rsidRPr="00FC423A">
        <w:rPr>
          <w:iCs/>
          <w:lang w:val="en-AU"/>
        </w:rPr>
        <w:t>Which donors are currently active in your country/region?</w:t>
      </w:r>
      <w:r>
        <w:rPr>
          <w:iCs/>
          <w:lang w:val="en-AU"/>
        </w:rPr>
        <w:t xml:space="preserve"> What are their priority areas of support?  </w:t>
      </w:r>
      <w:r w:rsidR="00E9620E">
        <w:rPr>
          <w:iCs/>
          <w:lang w:val="en-AU"/>
        </w:rPr>
        <w:t>Do they have specific projects they are funding that might be an opportunity? Consider</w:t>
      </w:r>
      <w:r>
        <w:rPr>
          <w:iCs/>
          <w:lang w:val="en-AU"/>
        </w:rPr>
        <w:t xml:space="preserve"> donors in the following areas: bilateral donors (governments) (</w:t>
      </w:r>
      <w:proofErr w:type="spellStart"/>
      <w:r>
        <w:rPr>
          <w:iCs/>
          <w:lang w:val="en-AU"/>
        </w:rPr>
        <w:t>eg.</w:t>
      </w:r>
      <w:proofErr w:type="spellEnd"/>
      <w:r>
        <w:rPr>
          <w:iCs/>
          <w:lang w:val="en-AU"/>
        </w:rPr>
        <w:t xml:space="preserve"> DFAT, MFAT, EU, Japan etc); multilateral donors (</w:t>
      </w:r>
      <w:proofErr w:type="spellStart"/>
      <w:r>
        <w:rPr>
          <w:iCs/>
          <w:lang w:val="en-AU"/>
        </w:rPr>
        <w:t>eg.</w:t>
      </w:r>
      <w:proofErr w:type="spellEnd"/>
      <w:r>
        <w:rPr>
          <w:iCs/>
          <w:lang w:val="en-AU"/>
        </w:rPr>
        <w:t xml:space="preserve"> UN Agencies, Development banks etc); trusts and foundations; Private Sector; commercial consulting firms (downstream opportunities</w:t>
      </w:r>
      <w:r w:rsidR="00E9620E">
        <w:rPr>
          <w:iCs/>
          <w:lang w:val="en-AU"/>
        </w:rPr>
        <w:t xml:space="preserve"> – </w:t>
      </w:r>
      <w:proofErr w:type="spellStart"/>
      <w:r w:rsidR="00E9620E">
        <w:rPr>
          <w:iCs/>
          <w:lang w:val="en-AU"/>
        </w:rPr>
        <w:t>eg</w:t>
      </w:r>
      <w:proofErr w:type="spellEnd"/>
      <w:r w:rsidR="00E9620E">
        <w:rPr>
          <w:iCs/>
          <w:lang w:val="en-AU"/>
        </w:rPr>
        <w:t xml:space="preserve"> health checks for the Australia and NZ labour mobility programs</w:t>
      </w:r>
      <w:r>
        <w:rPr>
          <w:iCs/>
          <w:lang w:val="en-AU"/>
        </w:rPr>
        <w:t xml:space="preserve">); </w:t>
      </w:r>
      <w:r w:rsidR="00E9620E">
        <w:rPr>
          <w:iCs/>
          <w:lang w:val="en-AU"/>
        </w:rPr>
        <w:t xml:space="preserve">others.  Include technical areas of interest for the donors. Don’t just consider SRHR but all areas that could provide opportunities for the MA </w:t>
      </w:r>
      <w:r w:rsidR="0050318D">
        <w:rPr>
          <w:iCs/>
          <w:lang w:val="en-AU"/>
        </w:rPr>
        <w:t>(</w:t>
      </w:r>
      <w:proofErr w:type="spellStart"/>
      <w:r w:rsidR="00E9620E">
        <w:rPr>
          <w:iCs/>
          <w:lang w:val="en-AU"/>
        </w:rPr>
        <w:t>eg.</w:t>
      </w:r>
      <w:proofErr w:type="spellEnd"/>
      <w:r w:rsidR="00E9620E">
        <w:rPr>
          <w:iCs/>
          <w:lang w:val="en-AU"/>
        </w:rPr>
        <w:t xml:space="preserve"> Health service delivery, SGBV, women’s empowerment, climate change, NCD</w:t>
      </w:r>
      <w:r w:rsidR="0050318D">
        <w:rPr>
          <w:iCs/>
          <w:lang w:val="en-AU"/>
        </w:rPr>
        <w:t>, menstrual hygiene</w:t>
      </w:r>
      <w:r w:rsidR="00E9620E">
        <w:rPr>
          <w:iCs/>
          <w:lang w:val="en-AU"/>
        </w:rPr>
        <w:t xml:space="preserve"> etc).</w:t>
      </w:r>
    </w:p>
    <w:p w14:paraId="595AD91A" w14:textId="4E442042" w:rsidR="00FC423A" w:rsidRDefault="00FC423A" w:rsidP="00FC423A">
      <w:pPr>
        <w:contextualSpacing/>
        <w:rPr>
          <w:iCs/>
          <w:lang w:val="en-AU"/>
        </w:rPr>
      </w:pPr>
    </w:p>
    <w:p w14:paraId="269659FF" w14:textId="750AA949" w:rsidR="003645CA" w:rsidRPr="003645CA" w:rsidRDefault="003645CA" w:rsidP="00FC423A">
      <w:pPr>
        <w:contextualSpacing/>
        <w:rPr>
          <w:b/>
          <w:bCs/>
          <w:iCs/>
          <w:lang w:val="en-AU"/>
        </w:rPr>
      </w:pPr>
      <w:r w:rsidRPr="003645CA">
        <w:rPr>
          <w:b/>
          <w:bCs/>
          <w:iCs/>
          <w:lang w:val="en-AU"/>
        </w:rPr>
        <w:t xml:space="preserve">Table </w:t>
      </w:r>
      <w:r w:rsidR="002E6E07">
        <w:rPr>
          <w:b/>
          <w:bCs/>
          <w:iCs/>
          <w:lang w:val="en-AU"/>
        </w:rPr>
        <w:t>5</w:t>
      </w:r>
      <w:r w:rsidRPr="003645CA">
        <w:rPr>
          <w:b/>
          <w:bCs/>
          <w:iCs/>
          <w:lang w:val="en-AU"/>
        </w:rPr>
        <w:t xml:space="preserve">: </w:t>
      </w:r>
      <w:r>
        <w:rPr>
          <w:b/>
          <w:bCs/>
          <w:iCs/>
          <w:lang w:val="en-AU"/>
        </w:rPr>
        <w:t>Current Donor Information</w:t>
      </w:r>
    </w:p>
    <w:p w14:paraId="0837ADFA" w14:textId="77777777" w:rsidR="003645CA" w:rsidRDefault="003645CA" w:rsidP="00FC423A">
      <w:pPr>
        <w:contextualSpacing/>
        <w:rPr>
          <w:iCs/>
          <w:lang w:val="en-AU"/>
        </w:rPr>
      </w:pPr>
    </w:p>
    <w:tbl>
      <w:tblPr>
        <w:tblStyle w:val="TableGrid"/>
        <w:tblW w:w="15163" w:type="dxa"/>
        <w:tblLayout w:type="fixed"/>
        <w:tblLook w:val="04A0" w:firstRow="1" w:lastRow="0" w:firstColumn="1" w:lastColumn="0" w:noHBand="0" w:noVBand="1"/>
      </w:tblPr>
      <w:tblGrid>
        <w:gridCol w:w="1271"/>
        <w:gridCol w:w="2693"/>
        <w:gridCol w:w="1982"/>
        <w:gridCol w:w="1562"/>
        <w:gridCol w:w="1276"/>
        <w:gridCol w:w="1276"/>
        <w:gridCol w:w="1134"/>
        <w:gridCol w:w="1134"/>
        <w:gridCol w:w="2835"/>
      </w:tblGrid>
      <w:tr w:rsidR="00317175" w:rsidRPr="001807B4" w14:paraId="49CC44D8" w14:textId="77777777" w:rsidTr="00317175">
        <w:trPr>
          <w:trHeight w:val="397"/>
        </w:trPr>
        <w:tc>
          <w:tcPr>
            <w:tcW w:w="3964" w:type="dxa"/>
            <w:gridSpan w:val="2"/>
          </w:tcPr>
          <w:p w14:paraId="103CFE1A" w14:textId="72D8D433" w:rsidR="00317175" w:rsidRPr="001807B4" w:rsidRDefault="00317175" w:rsidP="00DB13DC">
            <w:pPr>
              <w:jc w:val="center"/>
              <w:rPr>
                <w:b/>
                <w:bCs/>
                <w:iCs/>
                <w:sz w:val="20"/>
                <w:szCs w:val="20"/>
                <w:lang w:val="en-AU"/>
              </w:rPr>
            </w:pPr>
            <w:r>
              <w:rPr>
                <w:b/>
                <w:bCs/>
                <w:iCs/>
                <w:sz w:val="20"/>
                <w:szCs w:val="20"/>
                <w:lang w:val="en-AU"/>
              </w:rPr>
              <w:t>General Donor information</w:t>
            </w:r>
          </w:p>
        </w:tc>
        <w:tc>
          <w:tcPr>
            <w:tcW w:w="11199" w:type="dxa"/>
            <w:gridSpan w:val="7"/>
          </w:tcPr>
          <w:p w14:paraId="7D12802D" w14:textId="56F94789" w:rsidR="00317175" w:rsidRPr="00B10C86" w:rsidRDefault="00317175" w:rsidP="00DB13DC">
            <w:pPr>
              <w:jc w:val="center"/>
              <w:rPr>
                <w:b/>
                <w:bCs/>
                <w:iCs/>
                <w:sz w:val="20"/>
                <w:szCs w:val="20"/>
                <w:lang w:val="en-AU"/>
              </w:rPr>
            </w:pPr>
            <w:r>
              <w:rPr>
                <w:b/>
                <w:bCs/>
                <w:iCs/>
                <w:sz w:val="20"/>
                <w:szCs w:val="20"/>
                <w:lang w:val="en-AU"/>
              </w:rPr>
              <w:t>Specific opportunity information</w:t>
            </w:r>
          </w:p>
        </w:tc>
      </w:tr>
      <w:tr w:rsidR="00225E45" w:rsidRPr="001807B4" w14:paraId="12AE543C" w14:textId="77777777" w:rsidTr="00225E45">
        <w:trPr>
          <w:trHeight w:val="952"/>
        </w:trPr>
        <w:tc>
          <w:tcPr>
            <w:tcW w:w="1271" w:type="dxa"/>
            <w:shd w:val="clear" w:color="auto" w:fill="002060"/>
            <w:vAlign w:val="center"/>
          </w:tcPr>
          <w:p w14:paraId="6ED7A840" w14:textId="7AE7C9C4" w:rsidR="00225E45" w:rsidRPr="001807B4" w:rsidRDefault="00225E45" w:rsidP="00DB13DC">
            <w:pPr>
              <w:jc w:val="center"/>
              <w:rPr>
                <w:b/>
                <w:bCs/>
                <w:iCs/>
                <w:sz w:val="20"/>
                <w:szCs w:val="20"/>
                <w:lang w:val="en-AU"/>
              </w:rPr>
            </w:pPr>
            <w:r w:rsidRPr="001807B4">
              <w:rPr>
                <w:b/>
                <w:bCs/>
                <w:sz w:val="20"/>
                <w:szCs w:val="20"/>
                <w:lang w:val="en-AU" w:eastAsia="en-GB"/>
              </w:rPr>
              <w:t>Donor</w:t>
            </w:r>
          </w:p>
        </w:tc>
        <w:tc>
          <w:tcPr>
            <w:tcW w:w="2693" w:type="dxa"/>
            <w:shd w:val="clear" w:color="auto" w:fill="002060"/>
            <w:vAlign w:val="center"/>
          </w:tcPr>
          <w:p w14:paraId="625E9B68" w14:textId="58B17F1B" w:rsidR="00225E45" w:rsidRPr="001807B4" w:rsidRDefault="00225E45" w:rsidP="00DB13DC">
            <w:pPr>
              <w:jc w:val="center"/>
              <w:rPr>
                <w:b/>
                <w:bCs/>
                <w:iCs/>
                <w:sz w:val="20"/>
                <w:szCs w:val="20"/>
                <w:lang w:val="en-AU"/>
              </w:rPr>
            </w:pPr>
            <w:r w:rsidRPr="001807B4">
              <w:rPr>
                <w:b/>
                <w:bCs/>
                <w:iCs/>
                <w:sz w:val="20"/>
                <w:szCs w:val="20"/>
                <w:lang w:val="en-AU"/>
              </w:rPr>
              <w:t>Priority Sectors</w:t>
            </w:r>
          </w:p>
        </w:tc>
        <w:tc>
          <w:tcPr>
            <w:tcW w:w="1982" w:type="dxa"/>
            <w:shd w:val="clear" w:color="auto" w:fill="002060"/>
            <w:vAlign w:val="center"/>
          </w:tcPr>
          <w:p w14:paraId="627CBDDF" w14:textId="1A9EFB6B" w:rsidR="00225E45" w:rsidRPr="00B10C86" w:rsidRDefault="00225E45" w:rsidP="00DB13DC">
            <w:pPr>
              <w:jc w:val="center"/>
              <w:rPr>
                <w:b/>
                <w:bCs/>
                <w:iCs/>
                <w:sz w:val="20"/>
                <w:szCs w:val="20"/>
                <w:lang w:val="en-AU" w:eastAsia="en-GB"/>
              </w:rPr>
            </w:pPr>
            <w:r>
              <w:rPr>
                <w:b/>
                <w:bCs/>
                <w:iCs/>
                <w:sz w:val="20"/>
                <w:szCs w:val="20"/>
                <w:lang w:val="en-AU" w:eastAsia="en-GB"/>
              </w:rPr>
              <w:t>Priority project opportunities (name or brief description)</w:t>
            </w:r>
          </w:p>
        </w:tc>
        <w:tc>
          <w:tcPr>
            <w:tcW w:w="1562" w:type="dxa"/>
            <w:shd w:val="clear" w:color="auto" w:fill="002060"/>
            <w:vAlign w:val="center"/>
          </w:tcPr>
          <w:p w14:paraId="668CECBA" w14:textId="52F8207B" w:rsidR="00225E45" w:rsidRPr="00B10C86" w:rsidRDefault="00225E45" w:rsidP="00DB13DC">
            <w:pPr>
              <w:jc w:val="center"/>
              <w:rPr>
                <w:b/>
                <w:bCs/>
                <w:iCs/>
                <w:sz w:val="20"/>
                <w:szCs w:val="20"/>
                <w:lang w:val="en-AU" w:eastAsia="en-GB"/>
              </w:rPr>
            </w:pPr>
            <w:r>
              <w:rPr>
                <w:b/>
                <w:bCs/>
                <w:iCs/>
                <w:sz w:val="20"/>
                <w:szCs w:val="20"/>
                <w:lang w:val="en-AU" w:eastAsia="en-GB"/>
              </w:rPr>
              <w:t>Implementing Agency</w:t>
            </w:r>
          </w:p>
        </w:tc>
        <w:tc>
          <w:tcPr>
            <w:tcW w:w="1276" w:type="dxa"/>
            <w:shd w:val="clear" w:color="auto" w:fill="002060"/>
            <w:vAlign w:val="center"/>
          </w:tcPr>
          <w:p w14:paraId="476277CF" w14:textId="26DE6F80" w:rsidR="00225E45" w:rsidRPr="00B10C86" w:rsidRDefault="00225E45" w:rsidP="00DB13DC">
            <w:pPr>
              <w:jc w:val="center"/>
              <w:rPr>
                <w:b/>
                <w:bCs/>
                <w:iCs/>
                <w:sz w:val="20"/>
                <w:szCs w:val="20"/>
                <w:lang w:val="en-AU" w:eastAsia="en-GB"/>
              </w:rPr>
            </w:pPr>
            <w:r>
              <w:rPr>
                <w:b/>
                <w:bCs/>
                <w:iCs/>
                <w:sz w:val="20"/>
                <w:szCs w:val="20"/>
                <w:lang w:val="en-AU" w:eastAsia="en-GB"/>
              </w:rPr>
              <w:t>Start and end dates</w:t>
            </w:r>
          </w:p>
        </w:tc>
        <w:tc>
          <w:tcPr>
            <w:tcW w:w="1276" w:type="dxa"/>
            <w:shd w:val="clear" w:color="auto" w:fill="002060"/>
            <w:vAlign w:val="center"/>
          </w:tcPr>
          <w:p w14:paraId="279B0AAE" w14:textId="497EB11A" w:rsidR="00225E45" w:rsidRPr="00B10C86" w:rsidRDefault="00225E45" w:rsidP="00DB13DC">
            <w:pPr>
              <w:jc w:val="center"/>
              <w:rPr>
                <w:b/>
                <w:bCs/>
                <w:iCs/>
                <w:sz w:val="20"/>
                <w:szCs w:val="20"/>
                <w:lang w:val="en-AU"/>
              </w:rPr>
            </w:pPr>
            <w:r>
              <w:rPr>
                <w:b/>
                <w:bCs/>
                <w:iCs/>
                <w:sz w:val="20"/>
                <w:szCs w:val="20"/>
                <w:lang w:val="en-AU"/>
              </w:rPr>
              <w:t>New or existing business</w:t>
            </w:r>
          </w:p>
        </w:tc>
        <w:tc>
          <w:tcPr>
            <w:tcW w:w="1134" w:type="dxa"/>
            <w:shd w:val="clear" w:color="auto" w:fill="002060"/>
            <w:vAlign w:val="center"/>
          </w:tcPr>
          <w:p w14:paraId="01F57DD2" w14:textId="7FAC0C88" w:rsidR="00225E45" w:rsidRPr="00B10C86" w:rsidRDefault="00225E45" w:rsidP="00DB13DC">
            <w:pPr>
              <w:jc w:val="center"/>
              <w:rPr>
                <w:b/>
                <w:bCs/>
                <w:iCs/>
                <w:sz w:val="20"/>
                <w:szCs w:val="20"/>
                <w:lang w:val="en-AU"/>
              </w:rPr>
            </w:pPr>
            <w:r>
              <w:rPr>
                <w:b/>
                <w:bCs/>
                <w:iCs/>
                <w:sz w:val="20"/>
                <w:szCs w:val="20"/>
                <w:lang w:val="en-AU"/>
              </w:rPr>
              <w:t>Contract value</w:t>
            </w:r>
          </w:p>
        </w:tc>
        <w:tc>
          <w:tcPr>
            <w:tcW w:w="1134" w:type="dxa"/>
            <w:shd w:val="clear" w:color="auto" w:fill="002060"/>
          </w:tcPr>
          <w:p w14:paraId="047FC76C" w14:textId="77777777" w:rsidR="00225E45" w:rsidRDefault="00225E45" w:rsidP="00225E45">
            <w:pPr>
              <w:jc w:val="center"/>
              <w:rPr>
                <w:b/>
                <w:bCs/>
                <w:iCs/>
                <w:sz w:val="20"/>
                <w:szCs w:val="20"/>
                <w:lang w:val="en-AU"/>
              </w:rPr>
            </w:pPr>
          </w:p>
          <w:p w14:paraId="62E6AAE8" w14:textId="0D580335" w:rsidR="00225E45" w:rsidRDefault="00225E45" w:rsidP="00225E45">
            <w:pPr>
              <w:jc w:val="center"/>
              <w:rPr>
                <w:b/>
                <w:bCs/>
                <w:iCs/>
                <w:sz w:val="20"/>
                <w:szCs w:val="20"/>
                <w:lang w:val="en-AU"/>
              </w:rPr>
            </w:pPr>
            <w:r>
              <w:rPr>
                <w:b/>
                <w:bCs/>
                <w:iCs/>
                <w:sz w:val="20"/>
                <w:szCs w:val="20"/>
                <w:lang w:val="en-AU"/>
              </w:rPr>
              <w:t>Due Date</w:t>
            </w:r>
          </w:p>
        </w:tc>
        <w:tc>
          <w:tcPr>
            <w:tcW w:w="2835" w:type="dxa"/>
            <w:shd w:val="clear" w:color="auto" w:fill="002060"/>
            <w:vAlign w:val="center"/>
          </w:tcPr>
          <w:p w14:paraId="41E89524" w14:textId="763BC2FB" w:rsidR="00225E45" w:rsidRPr="00B10C86" w:rsidRDefault="00225E45" w:rsidP="00DB13DC">
            <w:pPr>
              <w:jc w:val="center"/>
              <w:rPr>
                <w:b/>
                <w:bCs/>
                <w:iCs/>
                <w:sz w:val="20"/>
                <w:szCs w:val="20"/>
                <w:lang w:val="en-AU"/>
              </w:rPr>
            </w:pPr>
            <w:r>
              <w:rPr>
                <w:b/>
                <w:bCs/>
                <w:iCs/>
                <w:sz w:val="20"/>
                <w:szCs w:val="20"/>
                <w:lang w:val="en-AU"/>
              </w:rPr>
              <w:t xml:space="preserve">Comments </w:t>
            </w:r>
            <w:proofErr w:type="spellStart"/>
            <w:r>
              <w:rPr>
                <w:b/>
                <w:bCs/>
                <w:iCs/>
                <w:sz w:val="20"/>
                <w:szCs w:val="20"/>
                <w:lang w:val="en-AU"/>
              </w:rPr>
              <w:t>eg.</w:t>
            </w:r>
            <w:proofErr w:type="spellEnd"/>
            <w:r>
              <w:rPr>
                <w:b/>
                <w:bCs/>
                <w:iCs/>
                <w:sz w:val="20"/>
                <w:szCs w:val="20"/>
                <w:lang w:val="en-AU"/>
              </w:rPr>
              <w:t xml:space="preserve"> Potential partners, actions required, contacts</w:t>
            </w:r>
          </w:p>
        </w:tc>
      </w:tr>
      <w:tr w:rsidR="00225E45" w:rsidRPr="00181E7E" w14:paraId="1952FC66" w14:textId="77777777" w:rsidTr="00225E45">
        <w:trPr>
          <w:trHeight w:val="1119"/>
        </w:trPr>
        <w:tc>
          <w:tcPr>
            <w:tcW w:w="1271" w:type="dxa"/>
            <w:vAlign w:val="center"/>
          </w:tcPr>
          <w:p w14:paraId="44E23739" w14:textId="2DAF7C87" w:rsidR="00225E45" w:rsidRPr="00B10C86" w:rsidRDefault="00225E45" w:rsidP="00DB13DC">
            <w:pPr>
              <w:rPr>
                <w:b/>
                <w:bCs/>
                <w:i/>
                <w:color w:val="7030A0"/>
                <w:sz w:val="18"/>
                <w:szCs w:val="18"/>
                <w:lang w:val="en-AU"/>
              </w:rPr>
            </w:pPr>
            <w:r>
              <w:rPr>
                <w:b/>
                <w:bCs/>
                <w:i/>
                <w:color w:val="7030A0"/>
                <w:sz w:val="18"/>
                <w:szCs w:val="18"/>
                <w:lang w:val="en-AU"/>
              </w:rPr>
              <w:t>DFAT</w:t>
            </w:r>
          </w:p>
        </w:tc>
        <w:tc>
          <w:tcPr>
            <w:tcW w:w="2693" w:type="dxa"/>
            <w:shd w:val="clear" w:color="auto" w:fill="FFFFFF" w:themeFill="background1"/>
            <w:vAlign w:val="center"/>
          </w:tcPr>
          <w:p w14:paraId="356D4CBD" w14:textId="36E8B114" w:rsidR="00225E45" w:rsidRPr="00B10C86" w:rsidRDefault="00225E45" w:rsidP="00DB13DC">
            <w:pPr>
              <w:jc w:val="center"/>
              <w:rPr>
                <w:i/>
                <w:color w:val="7030A0"/>
                <w:sz w:val="18"/>
                <w:szCs w:val="18"/>
                <w:lang w:val="en-AU"/>
              </w:rPr>
            </w:pPr>
            <w:r>
              <w:rPr>
                <w:i/>
                <w:color w:val="7030A0"/>
                <w:sz w:val="18"/>
                <w:szCs w:val="18"/>
                <w:lang w:val="en-AU"/>
              </w:rPr>
              <w:t xml:space="preserve">Health, Labour Mobility, Water Supply and Sanitation, Women’s empowerment, Education (tertiary, secondary), climate change, </w:t>
            </w:r>
          </w:p>
        </w:tc>
        <w:tc>
          <w:tcPr>
            <w:tcW w:w="1982" w:type="dxa"/>
            <w:shd w:val="clear" w:color="auto" w:fill="FFFFFF" w:themeFill="background1"/>
            <w:vAlign w:val="center"/>
          </w:tcPr>
          <w:p w14:paraId="3D25CFFE" w14:textId="1ABC7839" w:rsidR="00225E45" w:rsidRPr="00B10C86" w:rsidRDefault="00225E45" w:rsidP="005D69F2">
            <w:pPr>
              <w:rPr>
                <w:i/>
                <w:color w:val="7030A0"/>
                <w:sz w:val="18"/>
                <w:szCs w:val="18"/>
                <w:lang w:val="en-AU" w:eastAsia="en-GB"/>
              </w:rPr>
            </w:pPr>
            <w:r>
              <w:rPr>
                <w:i/>
                <w:color w:val="7030A0"/>
                <w:sz w:val="18"/>
                <w:szCs w:val="18"/>
                <w:lang w:val="en-AU" w:eastAsia="en-GB"/>
              </w:rPr>
              <w:t xml:space="preserve">Pacific Labour Mobility Programme – health checks and SRHR information for </w:t>
            </w:r>
            <w:proofErr w:type="spellStart"/>
            <w:r>
              <w:rPr>
                <w:i/>
                <w:color w:val="7030A0"/>
                <w:sz w:val="18"/>
                <w:szCs w:val="18"/>
                <w:lang w:val="en-AU" w:eastAsia="en-GB"/>
              </w:rPr>
              <w:t>deployees</w:t>
            </w:r>
            <w:proofErr w:type="spellEnd"/>
            <w:r>
              <w:rPr>
                <w:i/>
                <w:color w:val="7030A0"/>
                <w:sz w:val="18"/>
                <w:szCs w:val="18"/>
                <w:lang w:val="en-AU" w:eastAsia="en-GB"/>
              </w:rPr>
              <w:t xml:space="preserve"> overseas</w:t>
            </w:r>
          </w:p>
        </w:tc>
        <w:tc>
          <w:tcPr>
            <w:tcW w:w="1562" w:type="dxa"/>
            <w:shd w:val="clear" w:color="auto" w:fill="FFFFFF" w:themeFill="background1"/>
            <w:vAlign w:val="center"/>
          </w:tcPr>
          <w:p w14:paraId="6EA91B3D" w14:textId="60476FE9" w:rsidR="00225E45" w:rsidRPr="00B10C86" w:rsidRDefault="00225E45" w:rsidP="00DB13DC">
            <w:pPr>
              <w:jc w:val="center"/>
              <w:rPr>
                <w:i/>
                <w:color w:val="7030A0"/>
                <w:sz w:val="18"/>
                <w:szCs w:val="18"/>
                <w:lang w:val="en-AU" w:eastAsia="en-GB"/>
              </w:rPr>
            </w:pPr>
            <w:r>
              <w:rPr>
                <w:i/>
                <w:color w:val="7030A0"/>
                <w:sz w:val="18"/>
                <w:szCs w:val="18"/>
                <w:lang w:val="en-AU" w:eastAsia="en-GB"/>
              </w:rPr>
              <w:t>Palladium Group</w:t>
            </w:r>
          </w:p>
        </w:tc>
        <w:tc>
          <w:tcPr>
            <w:tcW w:w="1276" w:type="dxa"/>
            <w:shd w:val="clear" w:color="auto" w:fill="FFFFFF" w:themeFill="background1"/>
            <w:vAlign w:val="center"/>
          </w:tcPr>
          <w:p w14:paraId="6886D670" w14:textId="13DB423F" w:rsidR="00225E45" w:rsidRPr="00B10C86" w:rsidRDefault="00225E45" w:rsidP="00DB13DC">
            <w:pPr>
              <w:jc w:val="center"/>
              <w:rPr>
                <w:i/>
                <w:color w:val="7030A0"/>
                <w:sz w:val="18"/>
                <w:szCs w:val="18"/>
                <w:lang w:val="en-AU" w:eastAsia="en-GB"/>
              </w:rPr>
            </w:pPr>
            <w:r>
              <w:rPr>
                <w:i/>
                <w:color w:val="7030A0"/>
                <w:sz w:val="18"/>
                <w:szCs w:val="18"/>
                <w:lang w:val="en-AU" w:eastAsia="en-GB"/>
              </w:rPr>
              <w:t>2018-2022</w:t>
            </w:r>
          </w:p>
        </w:tc>
        <w:tc>
          <w:tcPr>
            <w:tcW w:w="1276" w:type="dxa"/>
            <w:shd w:val="clear" w:color="auto" w:fill="FFFFFF" w:themeFill="background1"/>
            <w:vAlign w:val="center"/>
          </w:tcPr>
          <w:p w14:paraId="17DD7A74" w14:textId="37A746A5" w:rsidR="00225E45" w:rsidRPr="00B10C86" w:rsidRDefault="00225E45" w:rsidP="00DB13DC">
            <w:pPr>
              <w:jc w:val="center"/>
              <w:rPr>
                <w:i/>
                <w:color w:val="7030A0"/>
                <w:sz w:val="18"/>
                <w:szCs w:val="18"/>
                <w:lang w:val="en-AU" w:eastAsia="en-GB"/>
              </w:rPr>
            </w:pPr>
            <w:r>
              <w:rPr>
                <w:i/>
                <w:color w:val="7030A0"/>
                <w:sz w:val="18"/>
                <w:szCs w:val="18"/>
                <w:lang w:val="en-AU" w:eastAsia="en-GB"/>
              </w:rPr>
              <w:t>New</w:t>
            </w:r>
          </w:p>
        </w:tc>
        <w:tc>
          <w:tcPr>
            <w:tcW w:w="1134" w:type="dxa"/>
            <w:vAlign w:val="center"/>
          </w:tcPr>
          <w:p w14:paraId="26AF7FF8" w14:textId="76FC625D" w:rsidR="00225E45" w:rsidRPr="00B10C86" w:rsidRDefault="00225E45" w:rsidP="00DB13DC">
            <w:pPr>
              <w:rPr>
                <w:i/>
                <w:color w:val="7030A0"/>
                <w:sz w:val="18"/>
                <w:szCs w:val="18"/>
                <w:lang w:val="en-AU" w:eastAsia="en-GB"/>
              </w:rPr>
            </w:pPr>
            <w:r>
              <w:rPr>
                <w:i/>
                <w:color w:val="7030A0"/>
                <w:sz w:val="18"/>
                <w:szCs w:val="18"/>
                <w:lang w:val="en-AU" w:eastAsia="en-GB"/>
              </w:rPr>
              <w:t>Unknown</w:t>
            </w:r>
          </w:p>
        </w:tc>
        <w:tc>
          <w:tcPr>
            <w:tcW w:w="1134" w:type="dxa"/>
          </w:tcPr>
          <w:p w14:paraId="4FD37948" w14:textId="77777777" w:rsidR="00225E45" w:rsidRDefault="00225E45" w:rsidP="00225E45">
            <w:pPr>
              <w:rPr>
                <w:i/>
                <w:color w:val="7030A0"/>
                <w:sz w:val="18"/>
                <w:szCs w:val="18"/>
                <w:lang w:val="en-AU"/>
              </w:rPr>
            </w:pPr>
          </w:p>
          <w:p w14:paraId="0C42BED1" w14:textId="77777777" w:rsidR="00225E45" w:rsidRDefault="00225E45" w:rsidP="00225E45">
            <w:pPr>
              <w:rPr>
                <w:i/>
                <w:color w:val="7030A0"/>
                <w:sz w:val="18"/>
                <w:szCs w:val="18"/>
                <w:lang w:val="en-AU"/>
              </w:rPr>
            </w:pPr>
          </w:p>
          <w:p w14:paraId="59774881" w14:textId="52A6778B" w:rsidR="00225E45" w:rsidRPr="00B10C86" w:rsidRDefault="00225E45" w:rsidP="00225E45">
            <w:pPr>
              <w:rPr>
                <w:i/>
                <w:color w:val="7030A0"/>
                <w:sz w:val="18"/>
                <w:szCs w:val="18"/>
                <w:lang w:val="en-AU"/>
              </w:rPr>
            </w:pPr>
            <w:r>
              <w:rPr>
                <w:i/>
                <w:color w:val="7030A0"/>
                <w:sz w:val="18"/>
                <w:szCs w:val="18"/>
                <w:lang w:val="en-AU"/>
              </w:rPr>
              <w:t>31 Dec 2019</w:t>
            </w:r>
          </w:p>
        </w:tc>
        <w:tc>
          <w:tcPr>
            <w:tcW w:w="2835" w:type="dxa"/>
            <w:vAlign w:val="center"/>
          </w:tcPr>
          <w:p w14:paraId="35CD200A" w14:textId="4DDED1E0" w:rsidR="00225E45" w:rsidRPr="00B10C86" w:rsidRDefault="00225E45" w:rsidP="00225E45">
            <w:pPr>
              <w:rPr>
                <w:i/>
                <w:color w:val="7030A0"/>
                <w:sz w:val="18"/>
                <w:szCs w:val="18"/>
                <w:lang w:val="en-AU"/>
              </w:rPr>
            </w:pPr>
            <w:r>
              <w:rPr>
                <w:i/>
                <w:color w:val="7030A0"/>
                <w:sz w:val="18"/>
                <w:szCs w:val="18"/>
                <w:lang w:val="en-AU"/>
              </w:rPr>
              <w:t>Opportunities for MAs include pre-departure health checks for overseas workers. 1000 workers per year, base test cost = USD$75. Requirements include laboratory providing the following tests: XXXXX.</w:t>
            </w:r>
          </w:p>
        </w:tc>
      </w:tr>
      <w:tr w:rsidR="00225E45" w:rsidRPr="00181E7E" w14:paraId="1ABF2251" w14:textId="77777777" w:rsidTr="00225E45">
        <w:trPr>
          <w:trHeight w:val="415"/>
        </w:trPr>
        <w:tc>
          <w:tcPr>
            <w:tcW w:w="1271" w:type="dxa"/>
            <w:vAlign w:val="center"/>
          </w:tcPr>
          <w:p w14:paraId="1FA98396" w14:textId="3DBC669E" w:rsidR="00225E45" w:rsidRPr="00B10C86" w:rsidRDefault="00225E45" w:rsidP="00DB13DC">
            <w:pPr>
              <w:rPr>
                <w:b/>
                <w:bCs/>
                <w:i/>
                <w:color w:val="7030A0"/>
                <w:sz w:val="18"/>
                <w:szCs w:val="18"/>
                <w:lang w:val="en-AU"/>
              </w:rPr>
            </w:pPr>
            <w:r>
              <w:rPr>
                <w:b/>
                <w:bCs/>
                <w:i/>
                <w:color w:val="7030A0"/>
                <w:sz w:val="18"/>
                <w:szCs w:val="18"/>
                <w:lang w:val="en-AU"/>
              </w:rPr>
              <w:t>EU</w:t>
            </w:r>
          </w:p>
        </w:tc>
        <w:tc>
          <w:tcPr>
            <w:tcW w:w="2693" w:type="dxa"/>
            <w:shd w:val="clear" w:color="auto" w:fill="FFFFFF" w:themeFill="background1"/>
            <w:vAlign w:val="center"/>
          </w:tcPr>
          <w:p w14:paraId="4529E39D" w14:textId="6A203CD6" w:rsidR="00225E45" w:rsidRPr="00B10C86" w:rsidRDefault="00225E45" w:rsidP="00DB13DC">
            <w:pPr>
              <w:jc w:val="center"/>
              <w:rPr>
                <w:i/>
                <w:color w:val="7030A0"/>
                <w:sz w:val="18"/>
                <w:szCs w:val="18"/>
                <w:lang w:val="en-AU"/>
              </w:rPr>
            </w:pPr>
            <w:r>
              <w:rPr>
                <w:i/>
                <w:color w:val="7030A0"/>
                <w:sz w:val="18"/>
                <w:szCs w:val="18"/>
                <w:lang w:val="en-AU"/>
              </w:rPr>
              <w:t xml:space="preserve">GBV, </w:t>
            </w:r>
            <w:r w:rsidRPr="00225E45">
              <w:rPr>
                <w:i/>
                <w:color w:val="7030A0"/>
                <w:sz w:val="18"/>
                <w:szCs w:val="18"/>
                <w:lang w:val="en-AU"/>
              </w:rPr>
              <w:t>projects in "green" infrastructure, sustainably energy, climate change adaptation, environmental protection, private sector development and improved delivery of social services.</w:t>
            </w:r>
          </w:p>
        </w:tc>
        <w:tc>
          <w:tcPr>
            <w:tcW w:w="1982" w:type="dxa"/>
            <w:shd w:val="clear" w:color="auto" w:fill="FFFFFF" w:themeFill="background1"/>
            <w:vAlign w:val="center"/>
          </w:tcPr>
          <w:p w14:paraId="730DDADE" w14:textId="08B2058A" w:rsidR="00225E45" w:rsidRPr="00B10C86" w:rsidRDefault="00225E45" w:rsidP="00DB13DC">
            <w:pPr>
              <w:jc w:val="center"/>
              <w:rPr>
                <w:i/>
                <w:color w:val="7030A0"/>
                <w:sz w:val="18"/>
                <w:szCs w:val="18"/>
                <w:lang w:val="en-AU" w:eastAsia="en-GB"/>
              </w:rPr>
            </w:pPr>
            <w:r>
              <w:rPr>
                <w:i/>
                <w:color w:val="7030A0"/>
                <w:sz w:val="18"/>
                <w:szCs w:val="18"/>
                <w:lang w:val="en-AU" w:eastAsia="en-GB"/>
              </w:rPr>
              <w:t>Spotlight Programme - GBV</w:t>
            </w:r>
          </w:p>
        </w:tc>
        <w:tc>
          <w:tcPr>
            <w:tcW w:w="1562" w:type="dxa"/>
            <w:shd w:val="clear" w:color="auto" w:fill="FFFFFF" w:themeFill="background1"/>
            <w:vAlign w:val="center"/>
          </w:tcPr>
          <w:p w14:paraId="759278DF" w14:textId="5584D4B1" w:rsidR="00225E45" w:rsidRPr="00B10C86" w:rsidRDefault="00225E45" w:rsidP="00DB13DC">
            <w:pPr>
              <w:jc w:val="center"/>
              <w:rPr>
                <w:i/>
                <w:color w:val="7030A0"/>
                <w:sz w:val="18"/>
                <w:szCs w:val="18"/>
                <w:lang w:val="en-AU" w:eastAsia="en-GB"/>
              </w:rPr>
            </w:pPr>
            <w:r>
              <w:rPr>
                <w:i/>
                <w:color w:val="7030A0"/>
                <w:sz w:val="18"/>
                <w:szCs w:val="18"/>
                <w:lang w:val="en-AU" w:eastAsia="en-GB"/>
              </w:rPr>
              <w:t xml:space="preserve">UNFPA, </w:t>
            </w:r>
          </w:p>
        </w:tc>
        <w:tc>
          <w:tcPr>
            <w:tcW w:w="1276" w:type="dxa"/>
            <w:shd w:val="clear" w:color="auto" w:fill="FFFFFF" w:themeFill="background1"/>
            <w:vAlign w:val="center"/>
          </w:tcPr>
          <w:p w14:paraId="0F33F787" w14:textId="075940CD" w:rsidR="00225E45" w:rsidRPr="00B10C86" w:rsidRDefault="00225E45" w:rsidP="00DB13DC">
            <w:pPr>
              <w:jc w:val="center"/>
              <w:rPr>
                <w:i/>
                <w:color w:val="7030A0"/>
                <w:sz w:val="18"/>
                <w:szCs w:val="18"/>
                <w:lang w:val="en-AU" w:eastAsia="en-GB"/>
              </w:rPr>
            </w:pPr>
            <w:r>
              <w:rPr>
                <w:i/>
                <w:color w:val="7030A0"/>
                <w:sz w:val="18"/>
                <w:szCs w:val="18"/>
                <w:lang w:val="en-AU" w:eastAsia="en-GB"/>
              </w:rPr>
              <w:t>2019/2020</w:t>
            </w:r>
          </w:p>
        </w:tc>
        <w:tc>
          <w:tcPr>
            <w:tcW w:w="1276" w:type="dxa"/>
            <w:shd w:val="clear" w:color="auto" w:fill="FFFFFF" w:themeFill="background1"/>
            <w:vAlign w:val="center"/>
          </w:tcPr>
          <w:p w14:paraId="57ABBAE7" w14:textId="71D3691E" w:rsidR="00225E45" w:rsidRPr="00B10C86" w:rsidRDefault="00225E45" w:rsidP="00DB13DC">
            <w:pPr>
              <w:jc w:val="center"/>
              <w:rPr>
                <w:i/>
                <w:color w:val="7030A0"/>
                <w:sz w:val="18"/>
                <w:szCs w:val="18"/>
                <w:lang w:val="en-AU" w:eastAsia="en-GB"/>
              </w:rPr>
            </w:pPr>
            <w:r>
              <w:rPr>
                <w:i/>
                <w:color w:val="7030A0"/>
                <w:sz w:val="18"/>
                <w:szCs w:val="18"/>
                <w:lang w:val="en-AU" w:eastAsia="en-GB"/>
              </w:rPr>
              <w:t>New but through existing contract</w:t>
            </w:r>
          </w:p>
        </w:tc>
        <w:tc>
          <w:tcPr>
            <w:tcW w:w="1134" w:type="dxa"/>
            <w:vAlign w:val="center"/>
          </w:tcPr>
          <w:p w14:paraId="78582FA9" w14:textId="77777777" w:rsidR="00225E45" w:rsidRDefault="00225E45" w:rsidP="00DB13DC">
            <w:pPr>
              <w:rPr>
                <w:i/>
                <w:color w:val="7030A0"/>
                <w:sz w:val="18"/>
                <w:szCs w:val="18"/>
                <w:lang w:val="en-AU"/>
              </w:rPr>
            </w:pPr>
            <w:r>
              <w:rPr>
                <w:i/>
                <w:color w:val="7030A0"/>
                <w:sz w:val="18"/>
                <w:szCs w:val="18"/>
                <w:lang w:val="en-AU"/>
              </w:rPr>
              <w:t>USD</w:t>
            </w:r>
          </w:p>
          <w:p w14:paraId="722E06FB" w14:textId="45EEE1C5" w:rsidR="00225E45" w:rsidRPr="00B10C86" w:rsidRDefault="00225E45" w:rsidP="00DB13DC">
            <w:pPr>
              <w:rPr>
                <w:i/>
                <w:color w:val="7030A0"/>
                <w:sz w:val="18"/>
                <w:szCs w:val="18"/>
                <w:lang w:val="en-AU"/>
              </w:rPr>
            </w:pPr>
            <w:r>
              <w:rPr>
                <w:i/>
                <w:color w:val="7030A0"/>
                <w:sz w:val="18"/>
                <w:szCs w:val="18"/>
                <w:lang w:val="en-AU"/>
              </w:rPr>
              <w:t>$250,000</w:t>
            </w:r>
          </w:p>
        </w:tc>
        <w:tc>
          <w:tcPr>
            <w:tcW w:w="1134" w:type="dxa"/>
          </w:tcPr>
          <w:p w14:paraId="4E43F081" w14:textId="77777777" w:rsidR="00225E45" w:rsidRDefault="00225E45" w:rsidP="00DB13DC">
            <w:pPr>
              <w:jc w:val="center"/>
              <w:rPr>
                <w:i/>
                <w:color w:val="7030A0"/>
                <w:sz w:val="18"/>
                <w:szCs w:val="18"/>
                <w:lang w:val="en-AU"/>
              </w:rPr>
            </w:pPr>
          </w:p>
          <w:p w14:paraId="45EBCD00" w14:textId="180514B3" w:rsidR="00225E45" w:rsidRPr="00B10C86" w:rsidRDefault="00225E45" w:rsidP="00DB13DC">
            <w:pPr>
              <w:jc w:val="center"/>
              <w:rPr>
                <w:i/>
                <w:color w:val="7030A0"/>
                <w:sz w:val="18"/>
                <w:szCs w:val="18"/>
                <w:lang w:val="en-AU"/>
              </w:rPr>
            </w:pPr>
            <w:r>
              <w:rPr>
                <w:i/>
                <w:color w:val="7030A0"/>
                <w:sz w:val="18"/>
                <w:szCs w:val="18"/>
                <w:lang w:val="en-AU"/>
              </w:rPr>
              <w:t>Under negotiation with UNFPA</w:t>
            </w:r>
          </w:p>
        </w:tc>
        <w:tc>
          <w:tcPr>
            <w:tcW w:w="2835" w:type="dxa"/>
            <w:vAlign w:val="center"/>
          </w:tcPr>
          <w:p w14:paraId="6ACECDEE" w14:textId="3943FFE6" w:rsidR="00225E45" w:rsidRPr="00B10C86" w:rsidRDefault="00225E45" w:rsidP="00225E45">
            <w:pPr>
              <w:rPr>
                <w:i/>
                <w:color w:val="7030A0"/>
                <w:sz w:val="18"/>
                <w:szCs w:val="18"/>
                <w:lang w:val="en-AU"/>
              </w:rPr>
            </w:pPr>
            <w:r>
              <w:rPr>
                <w:i/>
                <w:color w:val="7030A0"/>
                <w:sz w:val="18"/>
                <w:szCs w:val="18"/>
                <w:lang w:val="en-AU"/>
              </w:rPr>
              <w:t>UNFPA will contract IPPF for spotlight activities through their existing IP agreement with SROP.  LFA will be signed between MA and SROP</w:t>
            </w:r>
            <w:r w:rsidR="00317175">
              <w:rPr>
                <w:i/>
                <w:color w:val="7030A0"/>
                <w:sz w:val="18"/>
                <w:szCs w:val="18"/>
                <w:lang w:val="en-AU"/>
              </w:rPr>
              <w:t>. Main contact: Alex Robinson.</w:t>
            </w:r>
          </w:p>
        </w:tc>
      </w:tr>
      <w:tr w:rsidR="00225E45" w:rsidRPr="00181E7E" w14:paraId="77C8529F" w14:textId="77777777" w:rsidTr="006E2992">
        <w:trPr>
          <w:trHeight w:val="567"/>
        </w:trPr>
        <w:tc>
          <w:tcPr>
            <w:tcW w:w="1271" w:type="dxa"/>
            <w:tcBorders>
              <w:top w:val="single" w:sz="2" w:space="0" w:color="auto"/>
              <w:left w:val="single" w:sz="2" w:space="0" w:color="auto"/>
              <w:bottom w:val="single" w:sz="4" w:space="0" w:color="auto"/>
              <w:right w:val="single" w:sz="2" w:space="0" w:color="auto"/>
            </w:tcBorders>
            <w:vAlign w:val="center"/>
          </w:tcPr>
          <w:p w14:paraId="5912D3ED" w14:textId="2C8FBB6F" w:rsidR="00225E45" w:rsidRPr="00B10C86" w:rsidRDefault="00225E45" w:rsidP="00DB13DC">
            <w:pPr>
              <w:rPr>
                <w:b/>
                <w:bCs/>
                <w:i/>
                <w:color w:val="7030A0"/>
                <w:sz w:val="18"/>
                <w:szCs w:val="18"/>
                <w:lang w:val="en-AU"/>
              </w:rPr>
            </w:pPr>
          </w:p>
        </w:tc>
        <w:tc>
          <w:tcPr>
            <w:tcW w:w="2693"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42591A37" w14:textId="1F697A90" w:rsidR="00225E45" w:rsidRPr="00B10C86" w:rsidRDefault="00225E45" w:rsidP="00DB13DC">
            <w:pPr>
              <w:jc w:val="center"/>
              <w:rPr>
                <w:i/>
                <w:color w:val="7030A0"/>
                <w:sz w:val="18"/>
                <w:szCs w:val="18"/>
                <w:lang w:val="en-AU"/>
              </w:rPr>
            </w:pPr>
          </w:p>
        </w:tc>
        <w:tc>
          <w:tcPr>
            <w:tcW w:w="1982"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6F4F9821" w14:textId="3287D0FE" w:rsidR="00225E45" w:rsidRPr="00B10C86" w:rsidRDefault="00225E45" w:rsidP="00DB13DC">
            <w:pPr>
              <w:jc w:val="center"/>
              <w:rPr>
                <w:i/>
                <w:color w:val="7030A0"/>
                <w:sz w:val="18"/>
                <w:szCs w:val="18"/>
                <w:lang w:val="en-AU"/>
              </w:rPr>
            </w:pPr>
          </w:p>
        </w:tc>
        <w:tc>
          <w:tcPr>
            <w:tcW w:w="1562"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5B8C1642" w14:textId="4A296EAD" w:rsidR="00225E45" w:rsidRPr="00B10C86" w:rsidRDefault="00225E45" w:rsidP="00DB13DC">
            <w:pPr>
              <w:jc w:val="center"/>
              <w:rPr>
                <w:i/>
                <w:color w:val="7030A0"/>
                <w:sz w:val="18"/>
                <w:szCs w:val="18"/>
                <w:lang w:val="en-AU"/>
              </w:rPr>
            </w:pPr>
          </w:p>
        </w:tc>
        <w:tc>
          <w:tcPr>
            <w:tcW w:w="1276"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283ECDF3" w14:textId="272ED18A" w:rsidR="00225E45" w:rsidRPr="00B10C86" w:rsidRDefault="00225E45" w:rsidP="00DB13DC">
            <w:pPr>
              <w:jc w:val="center"/>
              <w:rPr>
                <w:i/>
                <w:color w:val="7030A0"/>
                <w:sz w:val="18"/>
                <w:szCs w:val="18"/>
                <w:lang w:val="en-AU"/>
              </w:rPr>
            </w:pPr>
          </w:p>
        </w:tc>
        <w:tc>
          <w:tcPr>
            <w:tcW w:w="1276"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0C6FB34E" w14:textId="1BC31CA6" w:rsidR="00225E45" w:rsidRPr="00B10C86" w:rsidRDefault="00225E45" w:rsidP="00DB13DC">
            <w:pPr>
              <w:jc w:val="center"/>
              <w:rPr>
                <w:i/>
                <w:color w:val="7030A0"/>
                <w:sz w:val="18"/>
                <w:szCs w:val="18"/>
                <w:lang w:val="en-AU"/>
              </w:rPr>
            </w:pPr>
          </w:p>
        </w:tc>
        <w:tc>
          <w:tcPr>
            <w:tcW w:w="1134" w:type="dxa"/>
            <w:tcBorders>
              <w:top w:val="single" w:sz="2" w:space="0" w:color="auto"/>
              <w:left w:val="single" w:sz="2" w:space="0" w:color="auto"/>
              <w:bottom w:val="single" w:sz="4" w:space="0" w:color="auto"/>
              <w:right w:val="single" w:sz="2" w:space="0" w:color="auto"/>
            </w:tcBorders>
            <w:vAlign w:val="center"/>
          </w:tcPr>
          <w:p w14:paraId="343E6A83" w14:textId="0DD76825" w:rsidR="00225E45" w:rsidRPr="00B10C86" w:rsidRDefault="00225E45" w:rsidP="00DB13DC">
            <w:pPr>
              <w:rPr>
                <w:i/>
                <w:color w:val="7030A0"/>
                <w:sz w:val="18"/>
                <w:szCs w:val="18"/>
                <w:lang w:val="en-AU"/>
              </w:rPr>
            </w:pPr>
          </w:p>
        </w:tc>
        <w:tc>
          <w:tcPr>
            <w:tcW w:w="1134" w:type="dxa"/>
            <w:tcBorders>
              <w:top w:val="single" w:sz="2" w:space="0" w:color="auto"/>
              <w:left w:val="single" w:sz="2" w:space="0" w:color="auto"/>
              <w:bottom w:val="single" w:sz="4" w:space="0" w:color="auto"/>
              <w:right w:val="single" w:sz="2" w:space="0" w:color="auto"/>
            </w:tcBorders>
          </w:tcPr>
          <w:p w14:paraId="7CA03758" w14:textId="77777777" w:rsidR="00225E45" w:rsidRPr="00B10C86" w:rsidRDefault="00225E45" w:rsidP="00DB13DC">
            <w:pPr>
              <w:jc w:val="center"/>
              <w:rPr>
                <w:i/>
                <w:color w:val="7030A0"/>
                <w:sz w:val="18"/>
                <w:szCs w:val="18"/>
                <w:lang w:val="en-AU"/>
              </w:rPr>
            </w:pPr>
          </w:p>
        </w:tc>
        <w:tc>
          <w:tcPr>
            <w:tcW w:w="2835" w:type="dxa"/>
            <w:tcBorders>
              <w:top w:val="single" w:sz="2" w:space="0" w:color="auto"/>
              <w:left w:val="single" w:sz="2" w:space="0" w:color="auto"/>
              <w:bottom w:val="single" w:sz="4" w:space="0" w:color="auto"/>
              <w:right w:val="single" w:sz="2" w:space="0" w:color="auto"/>
            </w:tcBorders>
            <w:vAlign w:val="center"/>
          </w:tcPr>
          <w:p w14:paraId="5988FFC0" w14:textId="438912BA" w:rsidR="00225E45" w:rsidRPr="00B10C86" w:rsidRDefault="00225E45" w:rsidP="00DB13DC">
            <w:pPr>
              <w:jc w:val="center"/>
              <w:rPr>
                <w:i/>
                <w:color w:val="7030A0"/>
                <w:sz w:val="18"/>
                <w:szCs w:val="18"/>
                <w:lang w:val="en-AU"/>
              </w:rPr>
            </w:pPr>
          </w:p>
        </w:tc>
      </w:tr>
      <w:tr w:rsidR="00225E45" w:rsidRPr="00FC423A" w14:paraId="6D0D10B6" w14:textId="77777777" w:rsidTr="006E2992">
        <w:trPr>
          <w:trHeight w:val="567"/>
        </w:trPr>
        <w:tc>
          <w:tcPr>
            <w:tcW w:w="1271" w:type="dxa"/>
            <w:tcBorders>
              <w:top w:val="single" w:sz="4" w:space="0" w:color="auto"/>
              <w:bottom w:val="single" w:sz="4" w:space="0" w:color="auto"/>
            </w:tcBorders>
            <w:vAlign w:val="center"/>
          </w:tcPr>
          <w:p w14:paraId="57DCA749" w14:textId="77777777" w:rsidR="00225E45" w:rsidRPr="00B10C86" w:rsidRDefault="00225E45" w:rsidP="00DB13DC">
            <w:pPr>
              <w:rPr>
                <w:b/>
                <w:bCs/>
                <w:i/>
                <w:color w:val="7030A0"/>
                <w:sz w:val="18"/>
                <w:szCs w:val="18"/>
                <w:lang w:val="en-AU"/>
              </w:rPr>
            </w:pPr>
          </w:p>
        </w:tc>
        <w:tc>
          <w:tcPr>
            <w:tcW w:w="2693" w:type="dxa"/>
            <w:tcBorders>
              <w:top w:val="single" w:sz="4" w:space="0" w:color="auto"/>
              <w:bottom w:val="single" w:sz="4" w:space="0" w:color="auto"/>
            </w:tcBorders>
            <w:shd w:val="clear" w:color="auto" w:fill="FFFFFF" w:themeFill="background1"/>
            <w:vAlign w:val="center"/>
          </w:tcPr>
          <w:p w14:paraId="470A8970" w14:textId="77777777" w:rsidR="00225E45" w:rsidRPr="00B10C86" w:rsidRDefault="00225E45" w:rsidP="00DB13DC">
            <w:pPr>
              <w:jc w:val="center"/>
              <w:rPr>
                <w:b/>
                <w:bCs/>
                <w:i/>
                <w:color w:val="7030A0"/>
                <w:sz w:val="18"/>
                <w:szCs w:val="18"/>
                <w:lang w:val="en-AU"/>
              </w:rPr>
            </w:pPr>
          </w:p>
        </w:tc>
        <w:tc>
          <w:tcPr>
            <w:tcW w:w="1982" w:type="dxa"/>
            <w:tcBorders>
              <w:top w:val="single" w:sz="4" w:space="0" w:color="auto"/>
              <w:bottom w:val="single" w:sz="4" w:space="0" w:color="auto"/>
            </w:tcBorders>
            <w:shd w:val="clear" w:color="auto" w:fill="FFFFFF" w:themeFill="background1"/>
            <w:vAlign w:val="center"/>
          </w:tcPr>
          <w:p w14:paraId="7A47796E" w14:textId="77777777" w:rsidR="00225E45" w:rsidRPr="00B10C86" w:rsidRDefault="00225E45" w:rsidP="00DB13DC">
            <w:pPr>
              <w:jc w:val="center"/>
              <w:rPr>
                <w:b/>
                <w:bCs/>
                <w:i/>
                <w:color w:val="7030A0"/>
                <w:sz w:val="18"/>
                <w:szCs w:val="18"/>
                <w:lang w:val="en-AU"/>
              </w:rPr>
            </w:pPr>
          </w:p>
        </w:tc>
        <w:tc>
          <w:tcPr>
            <w:tcW w:w="1562" w:type="dxa"/>
            <w:tcBorders>
              <w:top w:val="single" w:sz="4" w:space="0" w:color="auto"/>
              <w:bottom w:val="single" w:sz="4" w:space="0" w:color="auto"/>
            </w:tcBorders>
            <w:shd w:val="clear" w:color="auto" w:fill="FFFFFF" w:themeFill="background1"/>
            <w:vAlign w:val="center"/>
          </w:tcPr>
          <w:p w14:paraId="230A78CF" w14:textId="77777777" w:rsidR="00225E45" w:rsidRPr="00B10C86" w:rsidRDefault="00225E45" w:rsidP="00DB13DC">
            <w:pPr>
              <w:jc w:val="center"/>
              <w:rPr>
                <w:b/>
                <w:bCs/>
                <w:i/>
                <w:color w:val="7030A0"/>
                <w:sz w:val="18"/>
                <w:szCs w:val="18"/>
                <w:lang w:val="en-AU"/>
              </w:rPr>
            </w:pPr>
          </w:p>
        </w:tc>
        <w:tc>
          <w:tcPr>
            <w:tcW w:w="1276" w:type="dxa"/>
            <w:tcBorders>
              <w:top w:val="single" w:sz="4" w:space="0" w:color="auto"/>
              <w:bottom w:val="single" w:sz="4" w:space="0" w:color="auto"/>
            </w:tcBorders>
            <w:shd w:val="clear" w:color="auto" w:fill="FFFFFF" w:themeFill="background1"/>
            <w:vAlign w:val="center"/>
          </w:tcPr>
          <w:p w14:paraId="63C95CD0" w14:textId="77777777" w:rsidR="00225E45" w:rsidRPr="00B10C86" w:rsidRDefault="00225E45" w:rsidP="00DB13DC">
            <w:pPr>
              <w:jc w:val="center"/>
              <w:rPr>
                <w:b/>
                <w:bCs/>
                <w:i/>
                <w:color w:val="7030A0"/>
                <w:sz w:val="18"/>
                <w:szCs w:val="18"/>
                <w:lang w:val="en-AU"/>
              </w:rPr>
            </w:pPr>
          </w:p>
        </w:tc>
        <w:tc>
          <w:tcPr>
            <w:tcW w:w="1276" w:type="dxa"/>
            <w:tcBorders>
              <w:top w:val="single" w:sz="4" w:space="0" w:color="auto"/>
              <w:bottom w:val="single" w:sz="4" w:space="0" w:color="auto"/>
            </w:tcBorders>
            <w:shd w:val="clear" w:color="auto" w:fill="FFFFFF" w:themeFill="background1"/>
            <w:vAlign w:val="center"/>
          </w:tcPr>
          <w:p w14:paraId="3EFA7992" w14:textId="77777777" w:rsidR="00225E45" w:rsidRPr="00B10C86" w:rsidRDefault="00225E45" w:rsidP="00DB13DC">
            <w:pPr>
              <w:jc w:val="center"/>
              <w:rPr>
                <w:b/>
                <w:bCs/>
                <w:i/>
                <w:color w:val="7030A0"/>
                <w:sz w:val="18"/>
                <w:szCs w:val="18"/>
                <w:lang w:val="en-AU"/>
              </w:rPr>
            </w:pPr>
          </w:p>
        </w:tc>
        <w:tc>
          <w:tcPr>
            <w:tcW w:w="1134" w:type="dxa"/>
            <w:tcBorders>
              <w:top w:val="single" w:sz="4" w:space="0" w:color="auto"/>
              <w:bottom w:val="single" w:sz="4" w:space="0" w:color="auto"/>
            </w:tcBorders>
            <w:vAlign w:val="center"/>
          </w:tcPr>
          <w:p w14:paraId="2A169FFF" w14:textId="77777777" w:rsidR="00225E45" w:rsidRPr="00B10C86" w:rsidRDefault="00225E45" w:rsidP="00DB13DC">
            <w:pPr>
              <w:rPr>
                <w:b/>
                <w:bCs/>
                <w:i/>
                <w:color w:val="7030A0"/>
                <w:sz w:val="18"/>
                <w:szCs w:val="18"/>
                <w:lang w:val="en-AU"/>
              </w:rPr>
            </w:pPr>
          </w:p>
        </w:tc>
        <w:tc>
          <w:tcPr>
            <w:tcW w:w="1134" w:type="dxa"/>
            <w:tcBorders>
              <w:top w:val="single" w:sz="4" w:space="0" w:color="auto"/>
              <w:bottom w:val="single" w:sz="4" w:space="0" w:color="auto"/>
            </w:tcBorders>
          </w:tcPr>
          <w:p w14:paraId="7F7C66FD" w14:textId="77777777" w:rsidR="00225E45" w:rsidRPr="00B10C86" w:rsidRDefault="00225E45" w:rsidP="00DB13DC">
            <w:pPr>
              <w:jc w:val="center"/>
              <w:rPr>
                <w:b/>
                <w:bCs/>
                <w:i/>
                <w:color w:val="7030A0"/>
                <w:sz w:val="18"/>
                <w:szCs w:val="18"/>
                <w:lang w:val="en-AU"/>
              </w:rPr>
            </w:pPr>
          </w:p>
        </w:tc>
        <w:tc>
          <w:tcPr>
            <w:tcW w:w="2835" w:type="dxa"/>
            <w:tcBorders>
              <w:top w:val="single" w:sz="4" w:space="0" w:color="auto"/>
              <w:bottom w:val="single" w:sz="4" w:space="0" w:color="auto"/>
            </w:tcBorders>
            <w:vAlign w:val="center"/>
          </w:tcPr>
          <w:p w14:paraId="4104B7D4" w14:textId="297819A4" w:rsidR="00225E45" w:rsidRPr="00B10C86" w:rsidRDefault="00225E45" w:rsidP="00DB13DC">
            <w:pPr>
              <w:jc w:val="center"/>
              <w:rPr>
                <w:b/>
                <w:bCs/>
                <w:i/>
                <w:color w:val="7030A0"/>
                <w:sz w:val="18"/>
                <w:szCs w:val="18"/>
                <w:lang w:val="en-AU"/>
              </w:rPr>
            </w:pPr>
          </w:p>
        </w:tc>
      </w:tr>
    </w:tbl>
    <w:p w14:paraId="5C068667" w14:textId="78424695" w:rsidR="001807B4" w:rsidRDefault="00CE73C4" w:rsidP="006E2992">
      <w:pPr>
        <w:spacing w:after="160" w:line="259" w:lineRule="auto"/>
        <w:rPr>
          <w:lang w:val="en-AU"/>
        </w:rPr>
        <w:sectPr w:rsidR="001807B4" w:rsidSect="001807B4">
          <w:pgSz w:w="16838" w:h="11906" w:orient="landscape"/>
          <w:pgMar w:top="1440" w:right="1418" w:bottom="1440" w:left="993" w:header="708" w:footer="708" w:gutter="0"/>
          <w:cols w:space="708"/>
          <w:docGrid w:linePitch="360"/>
        </w:sectPr>
      </w:pPr>
      <w:r>
        <w:rPr>
          <w:lang w:val="en-AU"/>
        </w:rPr>
        <w:br w:type="page"/>
      </w:r>
    </w:p>
    <w:p w14:paraId="0D3DE019" w14:textId="2F22904C" w:rsidR="00CE73C4" w:rsidRPr="00181E7E" w:rsidRDefault="00CE73C4" w:rsidP="00CE73C4">
      <w:pPr>
        <w:pStyle w:val="Heading1"/>
        <w:rPr>
          <w:lang w:val="en-AU"/>
        </w:rPr>
      </w:pPr>
      <w:r w:rsidRPr="00181E7E">
        <w:rPr>
          <w:lang w:val="en-AU"/>
        </w:rPr>
        <w:lastRenderedPageBreak/>
        <w:t xml:space="preserve">SECTION </w:t>
      </w:r>
      <w:r>
        <w:rPr>
          <w:lang w:val="en-AU"/>
        </w:rPr>
        <w:t>5</w:t>
      </w:r>
      <w:r w:rsidRPr="00181E7E">
        <w:rPr>
          <w:lang w:val="en-AU"/>
        </w:rPr>
        <w:t>: PROPOSED APPROACHES GOING FORWARD</w:t>
      </w:r>
    </w:p>
    <w:p w14:paraId="19CAD5EF" w14:textId="418C6826" w:rsidR="00CE73C4" w:rsidRDefault="00CE73C4" w:rsidP="00CE73C4">
      <w:pPr>
        <w:spacing w:line="280" w:lineRule="exact"/>
        <w:jc w:val="both"/>
        <w:rPr>
          <w:lang w:val="en-AU"/>
        </w:rPr>
      </w:pPr>
      <w:r>
        <w:rPr>
          <w:lang w:val="en-AU"/>
        </w:rPr>
        <w:t xml:space="preserve">Based on analysis of </w:t>
      </w:r>
      <w:r w:rsidRPr="00181E7E">
        <w:rPr>
          <w:lang w:val="en-AU"/>
        </w:rPr>
        <w:t xml:space="preserve">past and </w:t>
      </w:r>
      <w:r>
        <w:rPr>
          <w:lang w:val="en-AU"/>
        </w:rPr>
        <w:t>current income, as well as projected income moving forwards, present</w:t>
      </w:r>
      <w:r w:rsidRPr="00181E7E">
        <w:rPr>
          <w:lang w:val="en-AU"/>
        </w:rPr>
        <w:t xml:space="preserve"> a strategy for future income generation. </w:t>
      </w:r>
      <w:r w:rsidR="00660151">
        <w:rPr>
          <w:lang w:val="en-AU"/>
        </w:rPr>
        <w:t>As far as possible u</w:t>
      </w:r>
      <w:r w:rsidR="002D707C" w:rsidRPr="00660151">
        <w:rPr>
          <w:lang w:val="en-AU"/>
        </w:rPr>
        <w:t>se IPPF’s funding formula to assist in the development of approaches.</w:t>
      </w:r>
    </w:p>
    <w:p w14:paraId="157DE3CE" w14:textId="77777777" w:rsidR="00CE73C4" w:rsidRDefault="00CE73C4" w:rsidP="00CE73C4">
      <w:pPr>
        <w:spacing w:line="280" w:lineRule="exact"/>
        <w:jc w:val="both"/>
        <w:rPr>
          <w:lang w:val="en-AU"/>
        </w:rPr>
      </w:pPr>
    </w:p>
    <w:p w14:paraId="19990F3C" w14:textId="77777777" w:rsidR="00CE73C4" w:rsidRPr="001C41B5" w:rsidRDefault="00CE73C4" w:rsidP="00CE73C4">
      <w:pPr>
        <w:spacing w:line="280" w:lineRule="exact"/>
        <w:jc w:val="both"/>
        <w:rPr>
          <w:b/>
          <w:bCs/>
          <w:lang w:val="en-AU"/>
        </w:rPr>
      </w:pPr>
      <w:r w:rsidRPr="001C41B5">
        <w:rPr>
          <w:b/>
          <w:bCs/>
          <w:lang w:val="en-AU"/>
        </w:rPr>
        <w:t>Consider the following:</w:t>
      </w:r>
    </w:p>
    <w:p w14:paraId="1FEA2985" w14:textId="77777777" w:rsidR="00CE73C4" w:rsidRDefault="00CE73C4" w:rsidP="00CE73C4">
      <w:pPr>
        <w:pStyle w:val="ListParagraph"/>
        <w:numPr>
          <w:ilvl w:val="0"/>
          <w:numId w:val="11"/>
        </w:numPr>
        <w:spacing w:line="280" w:lineRule="exact"/>
        <w:jc w:val="both"/>
        <w:rPr>
          <w:lang w:val="en-AU"/>
        </w:rPr>
      </w:pPr>
      <w:r>
        <w:rPr>
          <w:lang w:val="en-AU"/>
        </w:rPr>
        <w:t>What is the future financial health of the organisation looking like?</w:t>
      </w:r>
    </w:p>
    <w:p w14:paraId="75479A0C" w14:textId="77777777" w:rsidR="00CE73C4" w:rsidRPr="00181E7E" w:rsidRDefault="00CE73C4" w:rsidP="00CE73C4">
      <w:pPr>
        <w:pStyle w:val="ListParagraph"/>
        <w:numPr>
          <w:ilvl w:val="0"/>
          <w:numId w:val="11"/>
        </w:numPr>
        <w:spacing w:line="280" w:lineRule="exact"/>
        <w:jc w:val="both"/>
        <w:rPr>
          <w:lang w:val="en-AU"/>
        </w:rPr>
      </w:pPr>
      <w:r w:rsidRPr="00181E7E">
        <w:rPr>
          <w:lang w:val="en-AU"/>
        </w:rPr>
        <w:t xml:space="preserve">Is the income coming from only a few donors or </w:t>
      </w:r>
      <w:r>
        <w:rPr>
          <w:lang w:val="en-AU"/>
        </w:rPr>
        <w:t xml:space="preserve">from </w:t>
      </w:r>
      <w:r w:rsidRPr="00181E7E">
        <w:rPr>
          <w:lang w:val="en-AU"/>
        </w:rPr>
        <w:t xml:space="preserve">a diverse range of sources? </w:t>
      </w:r>
    </w:p>
    <w:p w14:paraId="56EDAA2E" w14:textId="77777777" w:rsidR="00CE73C4" w:rsidRPr="00181E7E" w:rsidRDefault="00CE73C4" w:rsidP="00CE73C4">
      <w:pPr>
        <w:pStyle w:val="ListParagraph"/>
        <w:numPr>
          <w:ilvl w:val="0"/>
          <w:numId w:val="11"/>
        </w:numPr>
        <w:spacing w:line="280" w:lineRule="exact"/>
        <w:jc w:val="both"/>
        <w:rPr>
          <w:lang w:val="en-AU"/>
        </w:rPr>
      </w:pPr>
      <w:r w:rsidRPr="00181E7E">
        <w:rPr>
          <w:lang w:val="en-AU"/>
        </w:rPr>
        <w:t>Are there recurring problems that have prevented t</w:t>
      </w:r>
      <w:r>
        <w:rPr>
          <w:lang w:val="en-AU"/>
        </w:rPr>
        <w:t xml:space="preserve">he organisation </w:t>
      </w:r>
      <w:r w:rsidRPr="00181E7E">
        <w:rPr>
          <w:lang w:val="en-AU"/>
        </w:rPr>
        <w:t xml:space="preserve">from reaching income generation targets? </w:t>
      </w:r>
    </w:p>
    <w:p w14:paraId="76A68F3C" w14:textId="77777777" w:rsidR="00CE73C4" w:rsidRDefault="00CE73C4" w:rsidP="00CE73C4">
      <w:pPr>
        <w:pStyle w:val="ListParagraph"/>
        <w:numPr>
          <w:ilvl w:val="0"/>
          <w:numId w:val="11"/>
        </w:numPr>
        <w:spacing w:line="280" w:lineRule="exact"/>
        <w:jc w:val="both"/>
        <w:rPr>
          <w:lang w:val="en-AU"/>
        </w:rPr>
      </w:pPr>
      <w:r w:rsidRPr="00181E7E">
        <w:rPr>
          <w:lang w:val="en-AU"/>
        </w:rPr>
        <w:t xml:space="preserve">How might the SWOT analysis help identify why there have been issues in generating income? </w:t>
      </w:r>
    </w:p>
    <w:p w14:paraId="6ED1D98B" w14:textId="2774B925" w:rsidR="00CE73C4" w:rsidRDefault="00CE73C4" w:rsidP="00CE73C4">
      <w:pPr>
        <w:pStyle w:val="ListParagraph"/>
        <w:numPr>
          <w:ilvl w:val="0"/>
          <w:numId w:val="11"/>
        </w:numPr>
        <w:spacing w:line="280" w:lineRule="exact"/>
        <w:jc w:val="both"/>
        <w:rPr>
          <w:lang w:val="en-AU"/>
        </w:rPr>
      </w:pPr>
      <w:r>
        <w:rPr>
          <w:lang w:val="en-AU"/>
        </w:rPr>
        <w:t>Where are the greatest opportunities for growth, and how can the organisation maximise this potential?</w:t>
      </w:r>
    </w:p>
    <w:p w14:paraId="43EF8F6A" w14:textId="0806807B" w:rsidR="006926D6" w:rsidRDefault="006926D6" w:rsidP="00CE73C4">
      <w:pPr>
        <w:pStyle w:val="ListParagraph"/>
        <w:numPr>
          <w:ilvl w:val="0"/>
          <w:numId w:val="11"/>
        </w:numPr>
        <w:spacing w:line="280" w:lineRule="exact"/>
        <w:jc w:val="both"/>
        <w:rPr>
          <w:lang w:val="en-AU"/>
        </w:rPr>
      </w:pPr>
      <w:r w:rsidRPr="006926D6">
        <w:rPr>
          <w:lang w:val="en-AU"/>
        </w:rPr>
        <w:t>Do we have the qualified and appropriate staff to carry out the approaches that we are planning to undertake</w:t>
      </w:r>
      <w:r>
        <w:rPr>
          <w:lang w:val="en-AU"/>
        </w:rPr>
        <w:t>?</w:t>
      </w:r>
    </w:p>
    <w:p w14:paraId="0393A74E" w14:textId="77777777" w:rsidR="00CE73C4" w:rsidRPr="00181E7E" w:rsidRDefault="00CE73C4" w:rsidP="00CE73C4">
      <w:pPr>
        <w:spacing w:line="280" w:lineRule="exact"/>
        <w:rPr>
          <w:lang w:val="en-AU"/>
        </w:rPr>
      </w:pPr>
    </w:p>
    <w:p w14:paraId="52860DE9" w14:textId="77777777" w:rsidR="00CE73C4" w:rsidRPr="00181E7E" w:rsidRDefault="00CE73C4" w:rsidP="00CE73C4">
      <w:pPr>
        <w:pStyle w:val="Heading2"/>
        <w:spacing w:after="40" w:line="280" w:lineRule="exact"/>
        <w:rPr>
          <w:lang w:val="en-AU"/>
        </w:rPr>
      </w:pPr>
      <w:r>
        <w:rPr>
          <w:lang w:val="en-AU"/>
        </w:rPr>
        <w:t xml:space="preserve">Strategy </w:t>
      </w:r>
      <w:r w:rsidRPr="00181E7E">
        <w:rPr>
          <w:lang w:val="en-AU"/>
        </w:rPr>
        <w:t>Goal</w:t>
      </w:r>
    </w:p>
    <w:p w14:paraId="7BD094C8" w14:textId="0375FCF0" w:rsidR="00CE73C4" w:rsidRPr="00181E7E" w:rsidRDefault="00CE73C4" w:rsidP="00CE73C4">
      <w:pPr>
        <w:spacing w:line="280" w:lineRule="exact"/>
        <w:rPr>
          <w:lang w:val="en-AU"/>
        </w:rPr>
      </w:pPr>
      <w:r w:rsidRPr="00181E7E">
        <w:rPr>
          <w:lang w:val="en-AU"/>
        </w:rPr>
        <w:t xml:space="preserve">Outline the overall income strategy goal based on the problems you have outlined above. </w:t>
      </w:r>
      <w:r w:rsidR="00E9620E">
        <w:rPr>
          <w:lang w:val="en-AU"/>
        </w:rPr>
        <w:t>Be specific with targets if you can (</w:t>
      </w:r>
      <w:proofErr w:type="spellStart"/>
      <w:r w:rsidR="00E9620E">
        <w:rPr>
          <w:lang w:val="en-AU"/>
        </w:rPr>
        <w:t>eg.</w:t>
      </w:r>
      <w:proofErr w:type="spellEnd"/>
      <w:r w:rsidR="00E9620E">
        <w:rPr>
          <w:lang w:val="en-AU"/>
        </w:rPr>
        <w:t xml:space="preserve"> Double MA by </w:t>
      </w:r>
      <w:r w:rsidR="00D067BB">
        <w:rPr>
          <w:lang w:val="en-AU"/>
        </w:rPr>
        <w:t>end of strategy</w:t>
      </w:r>
      <w:r w:rsidR="00E9620E">
        <w:rPr>
          <w:lang w:val="en-AU"/>
        </w:rPr>
        <w:t>).</w:t>
      </w:r>
    </w:p>
    <w:p w14:paraId="0BE8C780" w14:textId="77777777" w:rsidR="00CE73C4" w:rsidRPr="00181E7E" w:rsidRDefault="00CE73C4" w:rsidP="00CE73C4">
      <w:pPr>
        <w:spacing w:line="280" w:lineRule="exact"/>
        <w:rPr>
          <w:lang w:val="en-AU"/>
        </w:rPr>
      </w:pPr>
    </w:p>
    <w:p w14:paraId="7C3A434D" w14:textId="77777777" w:rsidR="00CE73C4" w:rsidRPr="001807B4" w:rsidRDefault="00CE73C4" w:rsidP="00CE73C4">
      <w:pPr>
        <w:spacing w:line="280" w:lineRule="exact"/>
        <w:rPr>
          <w:i/>
          <w:color w:val="7030A0"/>
          <w:lang w:val="en-AU"/>
        </w:rPr>
      </w:pPr>
      <w:r w:rsidRPr="001807B4">
        <w:rPr>
          <w:i/>
          <w:color w:val="7030A0"/>
          <w:lang w:val="en-AU"/>
        </w:rPr>
        <w:t xml:space="preserve">Example: </w:t>
      </w:r>
    </w:p>
    <w:p w14:paraId="6234DDF4" w14:textId="77777777" w:rsidR="00CE73C4" w:rsidRPr="00181E7E" w:rsidRDefault="00CE73C4" w:rsidP="00CE73C4">
      <w:pPr>
        <w:spacing w:line="280" w:lineRule="exact"/>
        <w:rPr>
          <w:i/>
          <w:lang w:val="en-AU"/>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16"/>
      </w:tblGrid>
      <w:tr w:rsidR="00CE73C4" w:rsidRPr="00181E7E" w14:paraId="5756C8E8" w14:textId="77777777" w:rsidTr="00A13755">
        <w:trPr>
          <w:trHeight w:val="841"/>
        </w:trPr>
        <w:tc>
          <w:tcPr>
            <w:tcW w:w="9016" w:type="dxa"/>
            <w:vAlign w:val="center"/>
          </w:tcPr>
          <w:p w14:paraId="2133B295" w14:textId="77777777" w:rsidR="00CE73C4" w:rsidRPr="00DD2143" w:rsidRDefault="00CE73C4" w:rsidP="00A13755">
            <w:pPr>
              <w:spacing w:line="280" w:lineRule="exact"/>
              <w:rPr>
                <w:i/>
                <w:highlight w:val="yellow"/>
                <w:lang w:val="en-AU"/>
              </w:rPr>
            </w:pPr>
            <w:r w:rsidRPr="001807B4">
              <w:rPr>
                <w:i/>
                <w:color w:val="7030A0"/>
                <w:lang w:val="en-AU"/>
              </w:rPr>
              <w:t xml:space="preserve">Create a more diversified and sustainable income portfolio for the organisation in order to increase our reach and impact on SRHR at national and regional levels. </w:t>
            </w:r>
          </w:p>
        </w:tc>
      </w:tr>
    </w:tbl>
    <w:p w14:paraId="376650C3" w14:textId="77777777" w:rsidR="00CE73C4" w:rsidRPr="00181E7E" w:rsidRDefault="00CE73C4" w:rsidP="00CE73C4">
      <w:pPr>
        <w:spacing w:line="280" w:lineRule="exact"/>
        <w:rPr>
          <w:lang w:val="en-AU"/>
        </w:rPr>
      </w:pPr>
    </w:p>
    <w:p w14:paraId="6B351291" w14:textId="77777777" w:rsidR="00CE73C4" w:rsidRPr="00181E7E" w:rsidRDefault="00CE73C4" w:rsidP="00CE73C4">
      <w:pPr>
        <w:pStyle w:val="Heading2"/>
        <w:spacing w:after="40" w:line="280" w:lineRule="exact"/>
        <w:rPr>
          <w:lang w:val="en-AU"/>
        </w:rPr>
      </w:pPr>
      <w:r>
        <w:rPr>
          <w:lang w:val="en-AU"/>
        </w:rPr>
        <w:t xml:space="preserve">Strategy </w:t>
      </w:r>
      <w:r w:rsidRPr="00181E7E">
        <w:rPr>
          <w:lang w:val="en-AU"/>
        </w:rPr>
        <w:t>Approaches</w:t>
      </w:r>
    </w:p>
    <w:p w14:paraId="6E163AAF" w14:textId="537A1A1A" w:rsidR="00CE73C4" w:rsidRPr="00181E7E" w:rsidRDefault="00CE73C4" w:rsidP="00CE73C4">
      <w:pPr>
        <w:spacing w:line="280" w:lineRule="exact"/>
        <w:rPr>
          <w:lang w:val="en-AU"/>
        </w:rPr>
      </w:pPr>
      <w:r w:rsidRPr="00181E7E">
        <w:rPr>
          <w:lang w:val="en-AU"/>
        </w:rPr>
        <w:t xml:space="preserve">Outline the key approaches necessary to </w:t>
      </w:r>
      <w:r>
        <w:rPr>
          <w:lang w:val="en-AU"/>
        </w:rPr>
        <w:t>achieve</w:t>
      </w:r>
      <w:r w:rsidRPr="00181E7E">
        <w:rPr>
          <w:lang w:val="en-AU"/>
        </w:rPr>
        <w:t xml:space="preserve"> the overall goal.</w:t>
      </w:r>
      <w:r w:rsidR="005D08F3">
        <w:rPr>
          <w:lang w:val="en-AU"/>
        </w:rPr>
        <w:t xml:space="preserve">  </w:t>
      </w:r>
      <w:r w:rsidR="00A63459">
        <w:rPr>
          <w:lang w:val="en-AU"/>
        </w:rPr>
        <w:t xml:space="preserve">Determine who is responsible for driving the activity.  Please note that others may need to be involved as well as the main person responsible. </w:t>
      </w:r>
      <w:r w:rsidR="005D08F3">
        <w:rPr>
          <w:lang w:val="en-AU"/>
        </w:rPr>
        <w:t xml:space="preserve">Identify priorities </w:t>
      </w:r>
      <w:proofErr w:type="spellStart"/>
      <w:r w:rsidR="005D08F3">
        <w:rPr>
          <w:lang w:val="en-AU"/>
        </w:rPr>
        <w:t>eg.</w:t>
      </w:r>
      <w:proofErr w:type="spellEnd"/>
      <w:r w:rsidR="005D08F3">
        <w:rPr>
          <w:lang w:val="en-AU"/>
        </w:rPr>
        <w:t xml:space="preserve"> </w:t>
      </w:r>
      <w:r w:rsidR="00A31519">
        <w:rPr>
          <w:lang w:val="en-AU"/>
        </w:rPr>
        <w:t>high</w:t>
      </w:r>
      <w:r w:rsidR="005D08F3">
        <w:rPr>
          <w:lang w:val="en-AU"/>
        </w:rPr>
        <w:t xml:space="preserve">, </w:t>
      </w:r>
      <w:r w:rsidR="00A63459">
        <w:rPr>
          <w:lang w:val="en-AU"/>
        </w:rPr>
        <w:t xml:space="preserve">medium and low; and short term, </w:t>
      </w:r>
      <w:r w:rsidR="005D08F3">
        <w:rPr>
          <w:lang w:val="en-AU"/>
        </w:rPr>
        <w:t xml:space="preserve">medium term and </w:t>
      </w:r>
      <w:proofErr w:type="gramStart"/>
      <w:r w:rsidR="005D08F3">
        <w:rPr>
          <w:lang w:val="en-AU"/>
        </w:rPr>
        <w:t>long term</w:t>
      </w:r>
      <w:proofErr w:type="gramEnd"/>
      <w:r w:rsidR="005D08F3">
        <w:rPr>
          <w:lang w:val="en-AU"/>
        </w:rPr>
        <w:t xml:space="preserve"> opportunities.</w:t>
      </w:r>
    </w:p>
    <w:p w14:paraId="65D64F12" w14:textId="350D50B4" w:rsidR="00CE73C4" w:rsidRDefault="00CE73C4" w:rsidP="00CE73C4">
      <w:pPr>
        <w:spacing w:line="280" w:lineRule="exact"/>
        <w:rPr>
          <w:lang w:val="en-AU"/>
        </w:rPr>
      </w:pPr>
    </w:p>
    <w:p w14:paraId="5ADDD48B" w14:textId="66A704F6" w:rsidR="002E6E07" w:rsidRPr="002E6E07" w:rsidRDefault="002E6E07" w:rsidP="00CE73C4">
      <w:pPr>
        <w:spacing w:line="280" w:lineRule="exact"/>
        <w:rPr>
          <w:b/>
          <w:bCs/>
          <w:lang w:val="en-AU"/>
        </w:rPr>
      </w:pPr>
      <w:r w:rsidRPr="002E6E07">
        <w:rPr>
          <w:b/>
          <w:bCs/>
          <w:lang w:val="en-AU"/>
        </w:rPr>
        <w:t>Table 6: Strategy Approaches</w:t>
      </w:r>
    </w:p>
    <w:p w14:paraId="422A8D7E" w14:textId="77777777" w:rsidR="002E6E07" w:rsidRDefault="002E6E07" w:rsidP="00CE73C4">
      <w:pPr>
        <w:spacing w:line="280" w:lineRule="exact"/>
        <w:rPr>
          <w:i/>
          <w:color w:val="7030A0"/>
          <w:lang w:val="en-AU"/>
        </w:rPr>
      </w:pPr>
    </w:p>
    <w:p w14:paraId="69A45D59" w14:textId="3076370C" w:rsidR="00CE73C4" w:rsidRPr="001807B4" w:rsidRDefault="00CE73C4" w:rsidP="00CE73C4">
      <w:pPr>
        <w:spacing w:line="280" w:lineRule="exact"/>
        <w:rPr>
          <w:i/>
          <w:color w:val="7030A0"/>
          <w:lang w:val="en-AU"/>
        </w:rPr>
      </w:pPr>
      <w:r w:rsidRPr="001807B4">
        <w:rPr>
          <w:i/>
          <w:color w:val="7030A0"/>
          <w:lang w:val="en-AU"/>
        </w:rPr>
        <w:t>Examples: (Add/amend as appropriate)</w:t>
      </w:r>
    </w:p>
    <w:p w14:paraId="619E0A2E" w14:textId="77777777" w:rsidR="00CE73C4" w:rsidRPr="00181E7E" w:rsidRDefault="00CE73C4" w:rsidP="00CE73C4">
      <w:pPr>
        <w:rPr>
          <w:i/>
          <w:lang w:val="en-AU"/>
        </w:rPr>
      </w:pPr>
    </w:p>
    <w:tbl>
      <w:tblPr>
        <w:tblStyle w:val="TableGrid"/>
        <w:tblW w:w="5421" w:type="pct"/>
        <w:tblLook w:val="04A0" w:firstRow="1" w:lastRow="0" w:firstColumn="1" w:lastColumn="0" w:noHBand="0" w:noVBand="1"/>
      </w:tblPr>
      <w:tblGrid>
        <w:gridCol w:w="2262"/>
        <w:gridCol w:w="4236"/>
        <w:gridCol w:w="1584"/>
        <w:gridCol w:w="1693"/>
      </w:tblGrid>
      <w:tr w:rsidR="00056593" w:rsidRPr="00181E7E" w14:paraId="2816919A" w14:textId="7D38FE2D" w:rsidTr="00056593">
        <w:trPr>
          <w:cantSplit/>
          <w:trHeight w:val="323"/>
        </w:trPr>
        <w:tc>
          <w:tcPr>
            <w:tcW w:w="3324" w:type="pct"/>
            <w:gridSpan w:val="2"/>
            <w:shd w:val="clear" w:color="auto" w:fill="002060"/>
          </w:tcPr>
          <w:p w14:paraId="06F9614E" w14:textId="77777777" w:rsidR="00A31519" w:rsidRPr="00DD2143" w:rsidRDefault="00A31519" w:rsidP="00A13755">
            <w:pPr>
              <w:pStyle w:val="Heading2"/>
              <w:spacing w:after="40"/>
              <w:outlineLvl w:val="1"/>
              <w:rPr>
                <w:color w:val="FFFFFF" w:themeColor="background1"/>
                <w:sz w:val="20"/>
                <w:szCs w:val="20"/>
                <w:lang w:val="en-AU"/>
              </w:rPr>
            </w:pPr>
            <w:r w:rsidRPr="00DD2143">
              <w:rPr>
                <w:color w:val="FFFFFF" w:themeColor="background1"/>
                <w:sz w:val="20"/>
                <w:szCs w:val="20"/>
                <w:lang w:val="en-AU"/>
              </w:rPr>
              <w:t>APPROACH 1.</w:t>
            </w:r>
            <w:r w:rsidRPr="00DD2143">
              <w:rPr>
                <w:b w:val="0"/>
                <w:color w:val="FFFFFF" w:themeColor="background1"/>
                <w:sz w:val="20"/>
                <w:szCs w:val="20"/>
                <w:lang w:val="en-AU"/>
              </w:rPr>
              <w:t xml:space="preserve"> </w:t>
            </w:r>
            <w:r w:rsidRPr="00DD2143">
              <w:rPr>
                <w:color w:val="FFFFFF" w:themeColor="background1"/>
                <w:sz w:val="20"/>
                <w:szCs w:val="20"/>
                <w:lang w:val="en-AU"/>
              </w:rPr>
              <w:t>MAXIMIZE FUNDING WITH EXISTING DONORS</w:t>
            </w:r>
          </w:p>
        </w:tc>
        <w:tc>
          <w:tcPr>
            <w:tcW w:w="810" w:type="pct"/>
            <w:shd w:val="clear" w:color="auto" w:fill="002060"/>
          </w:tcPr>
          <w:p w14:paraId="230C5E44" w14:textId="77777777" w:rsidR="00A31519" w:rsidRPr="00DD2143" w:rsidRDefault="00A31519" w:rsidP="00A13755">
            <w:pPr>
              <w:pStyle w:val="Heading2"/>
              <w:spacing w:after="40"/>
              <w:outlineLvl w:val="1"/>
              <w:rPr>
                <w:color w:val="FFFFFF" w:themeColor="background1"/>
                <w:sz w:val="20"/>
                <w:szCs w:val="20"/>
                <w:lang w:val="en-AU"/>
              </w:rPr>
            </w:pPr>
          </w:p>
        </w:tc>
        <w:tc>
          <w:tcPr>
            <w:tcW w:w="866" w:type="pct"/>
            <w:shd w:val="clear" w:color="auto" w:fill="002060"/>
          </w:tcPr>
          <w:p w14:paraId="0E7BFEA2" w14:textId="77777777" w:rsidR="00A31519" w:rsidRPr="00DD2143" w:rsidRDefault="00A31519" w:rsidP="00A13755">
            <w:pPr>
              <w:pStyle w:val="Heading2"/>
              <w:spacing w:after="40"/>
              <w:outlineLvl w:val="1"/>
              <w:rPr>
                <w:color w:val="FFFFFF" w:themeColor="background1"/>
                <w:sz w:val="20"/>
                <w:szCs w:val="20"/>
                <w:lang w:val="en-AU"/>
              </w:rPr>
            </w:pPr>
          </w:p>
        </w:tc>
      </w:tr>
      <w:tr w:rsidR="00A31519" w:rsidRPr="00181E7E" w14:paraId="7A2D467F" w14:textId="45E4511C" w:rsidTr="00056593">
        <w:trPr>
          <w:cantSplit/>
          <w:trHeight w:val="323"/>
        </w:trPr>
        <w:tc>
          <w:tcPr>
            <w:tcW w:w="1157" w:type="pct"/>
            <w:shd w:val="clear" w:color="auto" w:fill="B4C6E7" w:themeFill="accent5" w:themeFillTint="66"/>
            <w:vAlign w:val="center"/>
          </w:tcPr>
          <w:p w14:paraId="04DC977E" w14:textId="77777777" w:rsidR="00A31519" w:rsidRPr="00181E7E" w:rsidRDefault="00A31519" w:rsidP="00A13755">
            <w:pPr>
              <w:jc w:val="center"/>
              <w:rPr>
                <w:b/>
                <w:sz w:val="20"/>
                <w:szCs w:val="20"/>
                <w:lang w:val="en-AU"/>
              </w:rPr>
            </w:pPr>
            <w:r w:rsidRPr="00181E7E">
              <w:rPr>
                <w:b/>
                <w:noProof/>
                <w:color w:val="00B0F0"/>
                <w:sz w:val="20"/>
                <w:szCs w:val="20"/>
                <w:lang w:val="en-AU"/>
              </w:rPr>
              <w:br w:type="page"/>
            </w:r>
            <w:r>
              <w:rPr>
                <w:b/>
                <w:sz w:val="20"/>
                <w:szCs w:val="20"/>
                <w:lang w:val="en-AU"/>
              </w:rPr>
              <w:t>Sub-Approach</w:t>
            </w:r>
          </w:p>
        </w:tc>
        <w:tc>
          <w:tcPr>
            <w:tcW w:w="2167" w:type="pct"/>
            <w:shd w:val="clear" w:color="auto" w:fill="B4C6E7" w:themeFill="accent5" w:themeFillTint="66"/>
            <w:vAlign w:val="center"/>
          </w:tcPr>
          <w:p w14:paraId="1DAC6862" w14:textId="77777777" w:rsidR="00A31519" w:rsidRPr="00181E7E" w:rsidRDefault="00A31519" w:rsidP="00A13755">
            <w:pPr>
              <w:jc w:val="center"/>
              <w:rPr>
                <w:b/>
                <w:sz w:val="20"/>
                <w:szCs w:val="20"/>
                <w:lang w:val="en-AU"/>
              </w:rPr>
            </w:pPr>
            <w:r w:rsidRPr="00181E7E">
              <w:rPr>
                <w:b/>
                <w:sz w:val="20"/>
                <w:szCs w:val="20"/>
                <w:lang w:val="en-AU"/>
              </w:rPr>
              <w:t>Key Actions</w:t>
            </w:r>
          </w:p>
        </w:tc>
        <w:tc>
          <w:tcPr>
            <w:tcW w:w="810" w:type="pct"/>
            <w:shd w:val="clear" w:color="auto" w:fill="B4C6E7" w:themeFill="accent5" w:themeFillTint="66"/>
          </w:tcPr>
          <w:p w14:paraId="258E1C61" w14:textId="5C997CE6" w:rsidR="00A31519" w:rsidRPr="00181E7E" w:rsidRDefault="00A31519" w:rsidP="00A31519">
            <w:pPr>
              <w:jc w:val="center"/>
              <w:rPr>
                <w:b/>
                <w:sz w:val="20"/>
                <w:szCs w:val="20"/>
                <w:lang w:val="en-AU"/>
              </w:rPr>
            </w:pPr>
            <w:r>
              <w:rPr>
                <w:b/>
                <w:sz w:val="20"/>
                <w:szCs w:val="20"/>
                <w:lang w:val="en-AU"/>
              </w:rPr>
              <w:t>Responsibility</w:t>
            </w:r>
          </w:p>
        </w:tc>
        <w:tc>
          <w:tcPr>
            <w:tcW w:w="866" w:type="pct"/>
            <w:shd w:val="clear" w:color="auto" w:fill="B4C6E7" w:themeFill="accent5" w:themeFillTint="66"/>
          </w:tcPr>
          <w:p w14:paraId="58E65A0D" w14:textId="7AF115D7" w:rsidR="00A31519" w:rsidRDefault="00A31519" w:rsidP="00A31519">
            <w:pPr>
              <w:jc w:val="center"/>
              <w:rPr>
                <w:b/>
                <w:sz w:val="20"/>
                <w:szCs w:val="20"/>
                <w:lang w:val="en-AU"/>
              </w:rPr>
            </w:pPr>
            <w:r>
              <w:rPr>
                <w:b/>
                <w:sz w:val="20"/>
                <w:szCs w:val="20"/>
                <w:lang w:val="en-AU"/>
              </w:rPr>
              <w:t>Priority</w:t>
            </w:r>
          </w:p>
          <w:p w14:paraId="0DDFC5E8" w14:textId="703A2C25" w:rsidR="00056593" w:rsidRPr="00056593" w:rsidRDefault="00056593" w:rsidP="00056593">
            <w:pPr>
              <w:jc w:val="center"/>
              <w:rPr>
                <w:bCs/>
                <w:sz w:val="18"/>
                <w:szCs w:val="18"/>
                <w:lang w:val="en-AU"/>
              </w:rPr>
            </w:pPr>
            <w:r w:rsidRPr="00056593">
              <w:rPr>
                <w:bCs/>
                <w:sz w:val="18"/>
                <w:szCs w:val="18"/>
                <w:lang w:val="en-AU"/>
              </w:rPr>
              <w:t>(short, med, long)</w:t>
            </w:r>
          </w:p>
          <w:p w14:paraId="63088B37" w14:textId="053737E1" w:rsidR="00A31519" w:rsidRPr="00056593" w:rsidRDefault="00056593" w:rsidP="00056593">
            <w:pPr>
              <w:jc w:val="center"/>
              <w:rPr>
                <w:bCs/>
                <w:sz w:val="18"/>
                <w:szCs w:val="18"/>
                <w:lang w:val="en-AU"/>
              </w:rPr>
            </w:pPr>
            <w:r w:rsidRPr="00056593">
              <w:rPr>
                <w:bCs/>
                <w:sz w:val="18"/>
                <w:szCs w:val="18"/>
                <w:lang w:val="en-AU"/>
              </w:rPr>
              <w:t>(</w:t>
            </w:r>
            <w:r>
              <w:rPr>
                <w:bCs/>
                <w:sz w:val="18"/>
                <w:szCs w:val="18"/>
                <w:lang w:val="en-AU"/>
              </w:rPr>
              <w:t>l</w:t>
            </w:r>
            <w:r w:rsidRPr="00056593">
              <w:rPr>
                <w:bCs/>
                <w:sz w:val="18"/>
                <w:szCs w:val="18"/>
                <w:lang w:val="en-AU"/>
              </w:rPr>
              <w:t xml:space="preserve">ow, </w:t>
            </w:r>
            <w:r>
              <w:rPr>
                <w:bCs/>
                <w:sz w:val="18"/>
                <w:szCs w:val="18"/>
                <w:lang w:val="en-AU"/>
              </w:rPr>
              <w:t>m</w:t>
            </w:r>
            <w:r w:rsidRPr="00056593">
              <w:rPr>
                <w:bCs/>
                <w:sz w:val="18"/>
                <w:szCs w:val="18"/>
                <w:lang w:val="en-AU"/>
              </w:rPr>
              <w:t>ed,</w:t>
            </w:r>
            <w:r>
              <w:rPr>
                <w:bCs/>
                <w:sz w:val="18"/>
                <w:szCs w:val="18"/>
                <w:lang w:val="en-AU"/>
              </w:rPr>
              <w:t xml:space="preserve"> h</w:t>
            </w:r>
            <w:r w:rsidRPr="00056593">
              <w:rPr>
                <w:bCs/>
                <w:sz w:val="18"/>
                <w:szCs w:val="18"/>
                <w:lang w:val="en-AU"/>
              </w:rPr>
              <w:t>igh)</w:t>
            </w:r>
          </w:p>
        </w:tc>
      </w:tr>
      <w:tr w:rsidR="00A31519" w:rsidRPr="00181E7E" w14:paraId="51FD6F14" w14:textId="59D1BA56" w:rsidTr="00056593">
        <w:trPr>
          <w:cantSplit/>
        </w:trPr>
        <w:tc>
          <w:tcPr>
            <w:tcW w:w="1157" w:type="pct"/>
          </w:tcPr>
          <w:p w14:paraId="35F6809B" w14:textId="77777777" w:rsidR="00A31519" w:rsidRPr="00E9620E" w:rsidRDefault="00A31519" w:rsidP="00A13755">
            <w:pPr>
              <w:rPr>
                <w:i/>
                <w:iCs/>
                <w:color w:val="7030A0"/>
                <w:sz w:val="20"/>
                <w:szCs w:val="20"/>
                <w:lang w:val="en-AU"/>
              </w:rPr>
            </w:pPr>
            <w:r w:rsidRPr="00E9620E">
              <w:rPr>
                <w:i/>
                <w:iCs/>
                <w:color w:val="7030A0"/>
                <w:sz w:val="20"/>
                <w:szCs w:val="20"/>
                <w:lang w:val="en-AU"/>
              </w:rPr>
              <w:t>1.1 Ensure impeccable delivery to secure renewals and cost extensions</w:t>
            </w:r>
          </w:p>
        </w:tc>
        <w:tc>
          <w:tcPr>
            <w:tcW w:w="2167" w:type="pct"/>
          </w:tcPr>
          <w:p w14:paraId="4CB0878F" w14:textId="77777777" w:rsidR="00A31519" w:rsidRPr="00E9620E" w:rsidRDefault="00A31519" w:rsidP="00A13755">
            <w:pPr>
              <w:pStyle w:val="ListParagraph"/>
              <w:numPr>
                <w:ilvl w:val="0"/>
                <w:numId w:val="17"/>
              </w:numPr>
              <w:rPr>
                <w:i/>
                <w:iCs/>
                <w:color w:val="7030A0"/>
                <w:sz w:val="20"/>
                <w:szCs w:val="20"/>
                <w:lang w:val="en-AU"/>
              </w:rPr>
            </w:pPr>
            <w:r w:rsidRPr="00E9620E">
              <w:rPr>
                <w:i/>
                <w:iCs/>
                <w:color w:val="7030A0"/>
                <w:sz w:val="20"/>
                <w:szCs w:val="20"/>
                <w:lang w:val="en-AU"/>
              </w:rPr>
              <w:t>Prioritise delivery, management, and oversight of existing programmes.</w:t>
            </w:r>
          </w:p>
          <w:p w14:paraId="2B4D5D34" w14:textId="77777777" w:rsidR="00A31519" w:rsidRPr="00E9620E" w:rsidRDefault="00A31519" w:rsidP="00A13755">
            <w:pPr>
              <w:rPr>
                <w:i/>
                <w:iCs/>
                <w:color w:val="7030A0"/>
                <w:sz w:val="20"/>
                <w:szCs w:val="20"/>
                <w:lang w:val="en-AU"/>
              </w:rPr>
            </w:pPr>
          </w:p>
        </w:tc>
        <w:tc>
          <w:tcPr>
            <w:tcW w:w="810" w:type="pct"/>
          </w:tcPr>
          <w:p w14:paraId="4B09BC95" w14:textId="29CB9C90" w:rsidR="00A31519" w:rsidRPr="00A31519" w:rsidRDefault="00A31519" w:rsidP="00A31519">
            <w:pPr>
              <w:rPr>
                <w:i/>
                <w:iCs/>
                <w:color w:val="7030A0"/>
                <w:sz w:val="20"/>
                <w:szCs w:val="20"/>
                <w:lang w:val="en-AU"/>
              </w:rPr>
            </w:pPr>
            <w:r w:rsidRPr="00A31519">
              <w:rPr>
                <w:i/>
                <w:iCs/>
                <w:color w:val="7030A0"/>
                <w:sz w:val="20"/>
                <w:szCs w:val="20"/>
                <w:lang w:val="en-AU"/>
              </w:rPr>
              <w:t>Programme Manager</w:t>
            </w:r>
          </w:p>
        </w:tc>
        <w:tc>
          <w:tcPr>
            <w:tcW w:w="866" w:type="pct"/>
          </w:tcPr>
          <w:p w14:paraId="5DE64AA9" w14:textId="42E178B0" w:rsidR="00A31519" w:rsidRPr="00A31519" w:rsidRDefault="00A31519" w:rsidP="00A31519">
            <w:pPr>
              <w:rPr>
                <w:i/>
                <w:iCs/>
                <w:color w:val="7030A0"/>
                <w:sz w:val="20"/>
                <w:szCs w:val="20"/>
                <w:lang w:val="en-AU"/>
              </w:rPr>
            </w:pPr>
            <w:r w:rsidRPr="00A31519">
              <w:rPr>
                <w:i/>
                <w:iCs/>
                <w:color w:val="7030A0"/>
                <w:sz w:val="20"/>
                <w:szCs w:val="20"/>
                <w:lang w:val="en-AU"/>
              </w:rPr>
              <w:t>Short term/High</w:t>
            </w:r>
          </w:p>
        </w:tc>
      </w:tr>
      <w:tr w:rsidR="00A31519" w:rsidRPr="00181E7E" w14:paraId="1B905D03" w14:textId="66CB11EE" w:rsidTr="00056593">
        <w:trPr>
          <w:cantSplit/>
          <w:trHeight w:val="611"/>
        </w:trPr>
        <w:tc>
          <w:tcPr>
            <w:tcW w:w="1157" w:type="pct"/>
            <w:tcBorders>
              <w:bottom w:val="single" w:sz="4" w:space="0" w:color="auto"/>
            </w:tcBorders>
          </w:tcPr>
          <w:p w14:paraId="029B2E48" w14:textId="77777777" w:rsidR="00A31519" w:rsidRPr="00E9620E" w:rsidRDefault="00A31519" w:rsidP="00A13755">
            <w:pPr>
              <w:rPr>
                <w:i/>
                <w:iCs/>
                <w:color w:val="7030A0"/>
                <w:sz w:val="20"/>
                <w:szCs w:val="20"/>
                <w:lang w:val="en-AU"/>
              </w:rPr>
            </w:pPr>
            <w:r w:rsidRPr="00E9620E">
              <w:rPr>
                <w:i/>
                <w:iCs/>
                <w:color w:val="7030A0"/>
                <w:sz w:val="20"/>
                <w:szCs w:val="20"/>
                <w:lang w:val="en-AU"/>
              </w:rPr>
              <w:lastRenderedPageBreak/>
              <w:t>1.2 Position the organisation for new funding from existing donors</w:t>
            </w:r>
          </w:p>
        </w:tc>
        <w:tc>
          <w:tcPr>
            <w:tcW w:w="2167" w:type="pct"/>
            <w:tcBorders>
              <w:bottom w:val="single" w:sz="4" w:space="0" w:color="auto"/>
            </w:tcBorders>
          </w:tcPr>
          <w:p w14:paraId="164B35BC" w14:textId="77777777" w:rsidR="00A31519" w:rsidRPr="00E9620E" w:rsidRDefault="00A31519" w:rsidP="00A13755">
            <w:pPr>
              <w:pStyle w:val="ListParagraph"/>
              <w:numPr>
                <w:ilvl w:val="0"/>
                <w:numId w:val="17"/>
              </w:numPr>
              <w:rPr>
                <w:i/>
                <w:iCs/>
                <w:color w:val="7030A0"/>
                <w:sz w:val="20"/>
                <w:szCs w:val="20"/>
                <w:lang w:val="en-AU"/>
              </w:rPr>
            </w:pPr>
            <w:r w:rsidRPr="00E9620E">
              <w:rPr>
                <w:i/>
                <w:iCs/>
                <w:color w:val="7030A0"/>
                <w:sz w:val="20"/>
                <w:szCs w:val="20"/>
                <w:lang w:val="en-AU"/>
              </w:rPr>
              <w:t>Engage in intensive relationship-building and pre-positioning with current donors for new funding.</w:t>
            </w:r>
          </w:p>
          <w:p w14:paraId="7F22134E" w14:textId="77777777" w:rsidR="00A31519" w:rsidRDefault="00A31519" w:rsidP="00A13755">
            <w:pPr>
              <w:pStyle w:val="ListParagraph"/>
              <w:numPr>
                <w:ilvl w:val="0"/>
                <w:numId w:val="17"/>
              </w:numPr>
              <w:rPr>
                <w:i/>
                <w:iCs/>
                <w:color w:val="7030A0"/>
                <w:sz w:val="20"/>
                <w:szCs w:val="20"/>
                <w:lang w:val="en-AU"/>
              </w:rPr>
            </w:pPr>
            <w:r w:rsidRPr="00E9620E">
              <w:rPr>
                <w:i/>
                <w:iCs/>
                <w:color w:val="7030A0"/>
                <w:sz w:val="20"/>
                <w:szCs w:val="20"/>
                <w:lang w:val="en-AU"/>
              </w:rPr>
              <w:t>Aggressively bid on new opportunities as they arise.</w:t>
            </w:r>
          </w:p>
          <w:p w14:paraId="43D3F7EB" w14:textId="77777777" w:rsidR="00A8763B" w:rsidRDefault="00A8763B" w:rsidP="00A8763B">
            <w:pPr>
              <w:rPr>
                <w:i/>
                <w:iCs/>
                <w:color w:val="7030A0"/>
                <w:sz w:val="20"/>
                <w:szCs w:val="20"/>
                <w:lang w:val="en-AU"/>
              </w:rPr>
            </w:pPr>
          </w:p>
          <w:p w14:paraId="24075A3E" w14:textId="77777777" w:rsidR="00A8763B" w:rsidRDefault="00A8763B" w:rsidP="00A8763B">
            <w:pPr>
              <w:rPr>
                <w:i/>
                <w:iCs/>
                <w:color w:val="7030A0"/>
                <w:sz w:val="20"/>
                <w:szCs w:val="20"/>
                <w:lang w:val="en-AU"/>
              </w:rPr>
            </w:pPr>
          </w:p>
          <w:p w14:paraId="1534A7CF" w14:textId="77777777" w:rsidR="00A8763B" w:rsidRDefault="00A8763B" w:rsidP="00A8763B">
            <w:pPr>
              <w:rPr>
                <w:i/>
                <w:iCs/>
                <w:color w:val="7030A0"/>
                <w:sz w:val="20"/>
                <w:szCs w:val="20"/>
                <w:lang w:val="en-AU"/>
              </w:rPr>
            </w:pPr>
          </w:p>
          <w:p w14:paraId="18E05428" w14:textId="77777777" w:rsidR="00A8763B" w:rsidRDefault="00A8763B" w:rsidP="00A8763B">
            <w:pPr>
              <w:rPr>
                <w:i/>
                <w:iCs/>
                <w:color w:val="7030A0"/>
                <w:sz w:val="20"/>
                <w:szCs w:val="20"/>
                <w:lang w:val="en-AU"/>
              </w:rPr>
            </w:pPr>
          </w:p>
          <w:p w14:paraId="0AFC2A4C" w14:textId="77777777" w:rsidR="00A8763B" w:rsidRDefault="00A8763B" w:rsidP="00A8763B">
            <w:pPr>
              <w:rPr>
                <w:i/>
                <w:iCs/>
                <w:color w:val="7030A0"/>
                <w:sz w:val="20"/>
                <w:szCs w:val="20"/>
                <w:lang w:val="en-AU"/>
              </w:rPr>
            </w:pPr>
          </w:p>
          <w:p w14:paraId="26F475C5" w14:textId="77777777" w:rsidR="00A8763B" w:rsidRDefault="00A8763B" w:rsidP="00A8763B">
            <w:pPr>
              <w:rPr>
                <w:i/>
                <w:iCs/>
                <w:color w:val="7030A0"/>
                <w:sz w:val="20"/>
                <w:szCs w:val="20"/>
                <w:lang w:val="en-AU"/>
              </w:rPr>
            </w:pPr>
          </w:p>
          <w:p w14:paraId="5E591BE7" w14:textId="06EF574A" w:rsidR="00A8763B" w:rsidRPr="00A8763B" w:rsidRDefault="00A8763B" w:rsidP="00A8763B">
            <w:pPr>
              <w:rPr>
                <w:i/>
                <w:iCs/>
                <w:color w:val="7030A0"/>
                <w:sz w:val="20"/>
                <w:szCs w:val="20"/>
                <w:lang w:val="en-AU"/>
              </w:rPr>
            </w:pPr>
          </w:p>
        </w:tc>
        <w:tc>
          <w:tcPr>
            <w:tcW w:w="810" w:type="pct"/>
            <w:tcBorders>
              <w:bottom w:val="single" w:sz="4" w:space="0" w:color="auto"/>
            </w:tcBorders>
          </w:tcPr>
          <w:p w14:paraId="0E516E2F" w14:textId="670ECBFA" w:rsidR="00A31519" w:rsidRPr="00A31519" w:rsidRDefault="00A31519" w:rsidP="00A31519">
            <w:pPr>
              <w:rPr>
                <w:i/>
                <w:iCs/>
                <w:color w:val="7030A0"/>
                <w:sz w:val="20"/>
                <w:szCs w:val="20"/>
                <w:lang w:val="en-AU"/>
              </w:rPr>
            </w:pPr>
            <w:r w:rsidRPr="00A31519">
              <w:rPr>
                <w:i/>
                <w:iCs/>
                <w:color w:val="7030A0"/>
                <w:sz w:val="20"/>
                <w:szCs w:val="20"/>
                <w:lang w:val="en-AU"/>
              </w:rPr>
              <w:t>Executive Director</w:t>
            </w:r>
          </w:p>
        </w:tc>
        <w:tc>
          <w:tcPr>
            <w:tcW w:w="866" w:type="pct"/>
            <w:tcBorders>
              <w:bottom w:val="single" w:sz="4" w:space="0" w:color="auto"/>
            </w:tcBorders>
          </w:tcPr>
          <w:p w14:paraId="177BBDD1" w14:textId="77047BE7" w:rsidR="00A31519" w:rsidRPr="00A31519" w:rsidRDefault="00A31519" w:rsidP="00A31519">
            <w:pPr>
              <w:rPr>
                <w:i/>
                <w:iCs/>
                <w:color w:val="7030A0"/>
                <w:sz w:val="20"/>
                <w:szCs w:val="20"/>
                <w:lang w:val="en-AU"/>
              </w:rPr>
            </w:pPr>
            <w:r w:rsidRPr="00A31519">
              <w:rPr>
                <w:i/>
                <w:iCs/>
                <w:color w:val="7030A0"/>
                <w:sz w:val="20"/>
                <w:szCs w:val="20"/>
                <w:lang w:val="en-AU"/>
              </w:rPr>
              <w:t>Medium term/High</w:t>
            </w:r>
          </w:p>
        </w:tc>
      </w:tr>
      <w:tr w:rsidR="00056593" w:rsidRPr="00181E7E" w14:paraId="02C82EBA" w14:textId="012DB30D" w:rsidTr="00056593">
        <w:trPr>
          <w:cantSplit/>
          <w:trHeight w:val="323"/>
        </w:trPr>
        <w:tc>
          <w:tcPr>
            <w:tcW w:w="3324" w:type="pct"/>
            <w:gridSpan w:val="2"/>
            <w:shd w:val="clear" w:color="auto" w:fill="002060"/>
          </w:tcPr>
          <w:p w14:paraId="0C4D0BBE" w14:textId="77777777" w:rsidR="00A31519" w:rsidRPr="00DD2143" w:rsidRDefault="00A31519" w:rsidP="00A13755">
            <w:pPr>
              <w:pStyle w:val="Heading2"/>
              <w:spacing w:after="40"/>
              <w:outlineLvl w:val="1"/>
              <w:rPr>
                <w:color w:val="FFFFFF" w:themeColor="background1"/>
                <w:sz w:val="20"/>
                <w:szCs w:val="20"/>
                <w:lang w:val="en-AU"/>
              </w:rPr>
            </w:pPr>
            <w:r w:rsidRPr="00DD2143">
              <w:rPr>
                <w:color w:val="FFFFFF" w:themeColor="background1"/>
                <w:sz w:val="20"/>
                <w:szCs w:val="20"/>
                <w:lang w:val="en-AU"/>
              </w:rPr>
              <w:t>APPROACH 2.</w:t>
            </w:r>
            <w:r w:rsidRPr="00DD2143">
              <w:rPr>
                <w:b w:val="0"/>
                <w:color w:val="FFFFFF" w:themeColor="background1"/>
                <w:sz w:val="20"/>
                <w:szCs w:val="20"/>
                <w:lang w:val="en-AU"/>
              </w:rPr>
              <w:t xml:space="preserve"> </w:t>
            </w:r>
            <w:r w:rsidRPr="00DD2143">
              <w:rPr>
                <w:color w:val="FFFFFF" w:themeColor="background1"/>
                <w:sz w:val="20"/>
                <w:szCs w:val="20"/>
                <w:lang w:val="en-AU"/>
              </w:rPr>
              <w:t xml:space="preserve">DIVERSIFY </w:t>
            </w:r>
            <w:r>
              <w:rPr>
                <w:color w:val="FFFFFF" w:themeColor="background1"/>
                <w:sz w:val="20"/>
                <w:szCs w:val="20"/>
                <w:lang w:val="en-AU"/>
              </w:rPr>
              <w:t>ORGANISATIONAL I</w:t>
            </w:r>
            <w:r w:rsidRPr="00DD2143">
              <w:rPr>
                <w:color w:val="FFFFFF" w:themeColor="background1"/>
                <w:sz w:val="20"/>
                <w:szCs w:val="20"/>
                <w:lang w:val="en-AU"/>
              </w:rPr>
              <w:t>NCOME STREAMS</w:t>
            </w:r>
          </w:p>
        </w:tc>
        <w:tc>
          <w:tcPr>
            <w:tcW w:w="810" w:type="pct"/>
            <w:shd w:val="clear" w:color="auto" w:fill="002060"/>
          </w:tcPr>
          <w:p w14:paraId="4CBBA180" w14:textId="77777777" w:rsidR="00A31519" w:rsidRPr="00DD2143" w:rsidRDefault="00A31519" w:rsidP="00A13755">
            <w:pPr>
              <w:pStyle w:val="Heading2"/>
              <w:spacing w:after="40"/>
              <w:outlineLvl w:val="1"/>
              <w:rPr>
                <w:color w:val="FFFFFF" w:themeColor="background1"/>
                <w:sz w:val="20"/>
                <w:szCs w:val="20"/>
                <w:lang w:val="en-AU"/>
              </w:rPr>
            </w:pPr>
          </w:p>
        </w:tc>
        <w:tc>
          <w:tcPr>
            <w:tcW w:w="866" w:type="pct"/>
            <w:shd w:val="clear" w:color="auto" w:fill="002060"/>
          </w:tcPr>
          <w:p w14:paraId="513AAF12" w14:textId="77777777" w:rsidR="00A31519" w:rsidRPr="00DD2143" w:rsidRDefault="00A31519" w:rsidP="00A13755">
            <w:pPr>
              <w:pStyle w:val="Heading2"/>
              <w:spacing w:after="40"/>
              <w:outlineLvl w:val="1"/>
              <w:rPr>
                <w:color w:val="FFFFFF" w:themeColor="background1"/>
                <w:sz w:val="20"/>
                <w:szCs w:val="20"/>
                <w:lang w:val="en-AU"/>
              </w:rPr>
            </w:pPr>
          </w:p>
        </w:tc>
      </w:tr>
      <w:tr w:rsidR="00A31519" w:rsidRPr="00181E7E" w14:paraId="2E63A4D3" w14:textId="535B2BF7" w:rsidTr="00056593">
        <w:trPr>
          <w:cantSplit/>
          <w:trHeight w:val="347"/>
        </w:trPr>
        <w:tc>
          <w:tcPr>
            <w:tcW w:w="1157" w:type="pct"/>
            <w:tcBorders>
              <w:bottom w:val="single" w:sz="2" w:space="0" w:color="auto"/>
            </w:tcBorders>
            <w:shd w:val="clear" w:color="auto" w:fill="B4C6E7" w:themeFill="accent5" w:themeFillTint="66"/>
            <w:vAlign w:val="center"/>
          </w:tcPr>
          <w:p w14:paraId="54B5399C" w14:textId="77777777" w:rsidR="00A31519" w:rsidRPr="00123B5B" w:rsidRDefault="00A31519" w:rsidP="00A13755">
            <w:pPr>
              <w:jc w:val="center"/>
              <w:rPr>
                <w:b/>
                <w:sz w:val="20"/>
                <w:szCs w:val="20"/>
                <w:lang w:val="en-AU"/>
              </w:rPr>
            </w:pPr>
            <w:r w:rsidRPr="00123B5B">
              <w:rPr>
                <w:b/>
                <w:noProof/>
                <w:sz w:val="20"/>
                <w:szCs w:val="20"/>
                <w:lang w:val="en-AU"/>
              </w:rPr>
              <w:br w:type="page"/>
              <w:t>Sub-Approach</w:t>
            </w:r>
          </w:p>
        </w:tc>
        <w:tc>
          <w:tcPr>
            <w:tcW w:w="2167" w:type="pct"/>
            <w:tcBorders>
              <w:bottom w:val="single" w:sz="2" w:space="0" w:color="auto"/>
            </w:tcBorders>
            <w:shd w:val="clear" w:color="auto" w:fill="B4C6E7" w:themeFill="accent5" w:themeFillTint="66"/>
            <w:vAlign w:val="center"/>
          </w:tcPr>
          <w:p w14:paraId="476FFDAD" w14:textId="77777777" w:rsidR="00A31519" w:rsidRPr="00123B5B" w:rsidRDefault="00A31519" w:rsidP="00A13755">
            <w:pPr>
              <w:jc w:val="center"/>
              <w:rPr>
                <w:b/>
                <w:sz w:val="20"/>
                <w:szCs w:val="20"/>
                <w:lang w:val="en-AU"/>
              </w:rPr>
            </w:pPr>
            <w:r w:rsidRPr="00123B5B">
              <w:rPr>
                <w:b/>
                <w:sz w:val="20"/>
                <w:szCs w:val="20"/>
                <w:lang w:val="en-AU"/>
              </w:rPr>
              <w:t>Key Actions</w:t>
            </w:r>
          </w:p>
        </w:tc>
        <w:tc>
          <w:tcPr>
            <w:tcW w:w="810" w:type="pct"/>
            <w:tcBorders>
              <w:bottom w:val="single" w:sz="2" w:space="0" w:color="auto"/>
            </w:tcBorders>
            <w:shd w:val="clear" w:color="auto" w:fill="B4C6E7" w:themeFill="accent5" w:themeFillTint="66"/>
          </w:tcPr>
          <w:p w14:paraId="19F039BB" w14:textId="77777777" w:rsidR="00A31519" w:rsidRPr="00123B5B" w:rsidRDefault="00A31519" w:rsidP="00A13755">
            <w:pPr>
              <w:jc w:val="center"/>
              <w:rPr>
                <w:b/>
                <w:sz w:val="20"/>
                <w:szCs w:val="20"/>
                <w:lang w:val="en-AU"/>
              </w:rPr>
            </w:pPr>
          </w:p>
        </w:tc>
        <w:tc>
          <w:tcPr>
            <w:tcW w:w="866" w:type="pct"/>
            <w:tcBorders>
              <w:bottom w:val="single" w:sz="2" w:space="0" w:color="auto"/>
            </w:tcBorders>
            <w:shd w:val="clear" w:color="auto" w:fill="B4C6E7" w:themeFill="accent5" w:themeFillTint="66"/>
          </w:tcPr>
          <w:p w14:paraId="6BB293A5" w14:textId="77777777" w:rsidR="00A31519" w:rsidRPr="00123B5B" w:rsidRDefault="00A31519" w:rsidP="00A13755">
            <w:pPr>
              <w:jc w:val="center"/>
              <w:rPr>
                <w:b/>
                <w:sz w:val="20"/>
                <w:szCs w:val="20"/>
                <w:lang w:val="en-AU"/>
              </w:rPr>
            </w:pPr>
          </w:p>
        </w:tc>
      </w:tr>
      <w:tr w:rsidR="00A31519" w:rsidRPr="00E9620E" w14:paraId="284C90E2" w14:textId="3CD716E1" w:rsidTr="00056593">
        <w:trPr>
          <w:cantSplit/>
          <w:trHeight w:val="485"/>
        </w:trPr>
        <w:tc>
          <w:tcPr>
            <w:tcW w:w="1157" w:type="pct"/>
            <w:tcBorders>
              <w:top w:val="single" w:sz="2" w:space="0" w:color="auto"/>
              <w:left w:val="single" w:sz="2" w:space="0" w:color="auto"/>
              <w:bottom w:val="single" w:sz="2" w:space="0" w:color="auto"/>
              <w:right w:val="single" w:sz="2" w:space="0" w:color="auto"/>
            </w:tcBorders>
          </w:tcPr>
          <w:p w14:paraId="3FB6F75D" w14:textId="77777777" w:rsidR="00A31519" w:rsidRPr="00E9620E" w:rsidRDefault="00A31519" w:rsidP="00A13755">
            <w:pPr>
              <w:rPr>
                <w:i/>
                <w:iCs/>
                <w:color w:val="7030A0"/>
                <w:sz w:val="20"/>
                <w:szCs w:val="20"/>
                <w:lang w:val="en-AU"/>
              </w:rPr>
            </w:pPr>
            <w:r w:rsidRPr="00E9620E">
              <w:rPr>
                <w:i/>
                <w:iCs/>
                <w:color w:val="7030A0"/>
                <w:sz w:val="20"/>
                <w:szCs w:val="20"/>
                <w:lang w:val="en-AU"/>
              </w:rPr>
              <w:t>2.1 Cultivate new and emerging donors</w:t>
            </w:r>
          </w:p>
        </w:tc>
        <w:tc>
          <w:tcPr>
            <w:tcW w:w="2167" w:type="pct"/>
            <w:tcBorders>
              <w:top w:val="single" w:sz="2" w:space="0" w:color="auto"/>
              <w:left w:val="single" w:sz="2" w:space="0" w:color="auto"/>
              <w:bottom w:val="single" w:sz="2" w:space="0" w:color="auto"/>
            </w:tcBorders>
          </w:tcPr>
          <w:p w14:paraId="693C73EA" w14:textId="77777777" w:rsidR="00A31519" w:rsidRPr="00E9620E" w:rsidRDefault="00A31519" w:rsidP="00A13755">
            <w:pPr>
              <w:pStyle w:val="ListParagraph"/>
              <w:numPr>
                <w:ilvl w:val="0"/>
                <w:numId w:val="18"/>
              </w:numPr>
              <w:rPr>
                <w:i/>
                <w:iCs/>
                <w:color w:val="7030A0"/>
                <w:sz w:val="20"/>
                <w:szCs w:val="20"/>
                <w:lang w:val="en-AU"/>
              </w:rPr>
            </w:pPr>
            <w:r w:rsidRPr="00E9620E">
              <w:rPr>
                <w:i/>
                <w:iCs/>
                <w:color w:val="7030A0"/>
                <w:sz w:val="20"/>
                <w:szCs w:val="20"/>
                <w:lang w:val="en-AU"/>
              </w:rPr>
              <w:t>Pre-position with new and emerging donors as a long-term strategy to diversification</w:t>
            </w:r>
          </w:p>
          <w:p w14:paraId="4F37BCA3" w14:textId="77777777" w:rsidR="00A31519" w:rsidRPr="00E9620E" w:rsidRDefault="00A31519" w:rsidP="00A13755">
            <w:pPr>
              <w:pStyle w:val="ListParagraph"/>
              <w:numPr>
                <w:ilvl w:val="0"/>
                <w:numId w:val="18"/>
              </w:numPr>
              <w:rPr>
                <w:i/>
                <w:iCs/>
                <w:color w:val="7030A0"/>
                <w:sz w:val="20"/>
                <w:szCs w:val="20"/>
                <w:lang w:val="en-AU"/>
              </w:rPr>
            </w:pPr>
            <w:r w:rsidRPr="00E9620E">
              <w:rPr>
                <w:i/>
                <w:iCs/>
                <w:color w:val="7030A0"/>
                <w:sz w:val="20"/>
                <w:szCs w:val="20"/>
                <w:lang w:val="en-AU"/>
              </w:rPr>
              <w:t>Have a designated staff member who scopes for new funding opportunities on a weekly basis</w:t>
            </w:r>
          </w:p>
        </w:tc>
        <w:tc>
          <w:tcPr>
            <w:tcW w:w="810" w:type="pct"/>
            <w:tcBorders>
              <w:top w:val="single" w:sz="2" w:space="0" w:color="auto"/>
              <w:left w:val="single" w:sz="2" w:space="0" w:color="auto"/>
              <w:bottom w:val="single" w:sz="2" w:space="0" w:color="auto"/>
            </w:tcBorders>
          </w:tcPr>
          <w:p w14:paraId="43FB3936" w14:textId="77777777" w:rsidR="00A31519" w:rsidRPr="00536AD6" w:rsidRDefault="00A31519" w:rsidP="00536AD6">
            <w:pPr>
              <w:rPr>
                <w:i/>
                <w:iCs/>
                <w:color w:val="7030A0"/>
                <w:sz w:val="20"/>
                <w:szCs w:val="20"/>
                <w:lang w:val="en-AU"/>
              </w:rPr>
            </w:pPr>
          </w:p>
        </w:tc>
        <w:tc>
          <w:tcPr>
            <w:tcW w:w="866" w:type="pct"/>
            <w:tcBorders>
              <w:top w:val="single" w:sz="2" w:space="0" w:color="auto"/>
              <w:left w:val="single" w:sz="2" w:space="0" w:color="auto"/>
              <w:bottom w:val="single" w:sz="2" w:space="0" w:color="auto"/>
            </w:tcBorders>
          </w:tcPr>
          <w:p w14:paraId="22958BFC" w14:textId="77777777" w:rsidR="00A31519" w:rsidRPr="00536AD6" w:rsidRDefault="00A31519" w:rsidP="00536AD6">
            <w:pPr>
              <w:rPr>
                <w:i/>
                <w:iCs/>
                <w:color w:val="7030A0"/>
                <w:sz w:val="20"/>
                <w:szCs w:val="20"/>
                <w:lang w:val="en-AU"/>
              </w:rPr>
            </w:pPr>
          </w:p>
        </w:tc>
      </w:tr>
      <w:tr w:rsidR="00A31519" w:rsidRPr="00E9620E" w14:paraId="4E8A996E" w14:textId="5E27F8A5" w:rsidTr="00056593">
        <w:trPr>
          <w:cantSplit/>
        </w:trPr>
        <w:tc>
          <w:tcPr>
            <w:tcW w:w="1157" w:type="pct"/>
            <w:tcBorders>
              <w:top w:val="single" w:sz="2" w:space="0" w:color="auto"/>
            </w:tcBorders>
          </w:tcPr>
          <w:p w14:paraId="1C5EF583" w14:textId="77777777" w:rsidR="00A31519" w:rsidRPr="00E9620E" w:rsidRDefault="00A31519" w:rsidP="00A13755">
            <w:pPr>
              <w:rPr>
                <w:i/>
                <w:iCs/>
                <w:color w:val="7030A0"/>
                <w:sz w:val="20"/>
                <w:szCs w:val="20"/>
                <w:lang w:val="en-AU"/>
              </w:rPr>
            </w:pPr>
            <w:r w:rsidRPr="00E9620E">
              <w:rPr>
                <w:i/>
                <w:iCs/>
                <w:color w:val="7030A0"/>
                <w:sz w:val="20"/>
                <w:szCs w:val="20"/>
                <w:lang w:val="en-AU"/>
              </w:rPr>
              <w:t>2.2 Pursue funding for intersectional programming.</w:t>
            </w:r>
          </w:p>
        </w:tc>
        <w:tc>
          <w:tcPr>
            <w:tcW w:w="2167" w:type="pct"/>
            <w:tcBorders>
              <w:top w:val="single" w:sz="2" w:space="0" w:color="auto"/>
            </w:tcBorders>
          </w:tcPr>
          <w:p w14:paraId="01FD5A0A" w14:textId="77777777" w:rsidR="00A31519" w:rsidRPr="00E9620E" w:rsidRDefault="00A31519" w:rsidP="00A13755">
            <w:pPr>
              <w:pStyle w:val="ListParagraph"/>
              <w:numPr>
                <w:ilvl w:val="0"/>
                <w:numId w:val="18"/>
              </w:numPr>
              <w:rPr>
                <w:i/>
                <w:iCs/>
                <w:color w:val="7030A0"/>
                <w:sz w:val="20"/>
                <w:szCs w:val="20"/>
                <w:lang w:val="en-AU"/>
              </w:rPr>
            </w:pPr>
            <w:r w:rsidRPr="00E9620E">
              <w:rPr>
                <w:i/>
                <w:iCs/>
                <w:color w:val="7030A0"/>
                <w:sz w:val="20"/>
                <w:szCs w:val="20"/>
                <w:lang w:val="en-AU"/>
              </w:rPr>
              <w:t>Draw on evidence-based strategies that link SRHR to such intersectional issues as gender (including SGBV and LGBTI-related issues), and humanitarian (including climate change), among others. Draw on IPPF Secretariat for support on this as needed.</w:t>
            </w:r>
          </w:p>
          <w:p w14:paraId="6F73F4FE" w14:textId="77777777" w:rsidR="00A31519" w:rsidRPr="00E9620E" w:rsidRDefault="00A31519" w:rsidP="00A13755">
            <w:pPr>
              <w:pStyle w:val="ListParagraph"/>
              <w:numPr>
                <w:ilvl w:val="0"/>
                <w:numId w:val="18"/>
              </w:numPr>
              <w:rPr>
                <w:i/>
                <w:iCs/>
                <w:color w:val="7030A0"/>
                <w:sz w:val="20"/>
                <w:szCs w:val="20"/>
                <w:lang w:val="en-AU"/>
              </w:rPr>
            </w:pPr>
            <w:r w:rsidRPr="00E9620E">
              <w:rPr>
                <w:i/>
                <w:iCs/>
                <w:color w:val="7030A0"/>
                <w:sz w:val="20"/>
                <w:szCs w:val="20"/>
                <w:lang w:val="en-AU"/>
              </w:rPr>
              <w:t>Partner with organisations in other sectors as relevant for intersectional funding.</w:t>
            </w:r>
          </w:p>
        </w:tc>
        <w:tc>
          <w:tcPr>
            <w:tcW w:w="810" w:type="pct"/>
            <w:tcBorders>
              <w:top w:val="single" w:sz="2" w:space="0" w:color="auto"/>
            </w:tcBorders>
          </w:tcPr>
          <w:p w14:paraId="6EDD1C46" w14:textId="77777777" w:rsidR="00A31519" w:rsidRPr="00536AD6" w:rsidRDefault="00A31519" w:rsidP="00536AD6">
            <w:pPr>
              <w:rPr>
                <w:i/>
                <w:iCs/>
                <w:color w:val="7030A0"/>
                <w:sz w:val="20"/>
                <w:szCs w:val="20"/>
                <w:lang w:val="en-AU"/>
              </w:rPr>
            </w:pPr>
          </w:p>
        </w:tc>
        <w:tc>
          <w:tcPr>
            <w:tcW w:w="866" w:type="pct"/>
            <w:tcBorders>
              <w:top w:val="single" w:sz="2" w:space="0" w:color="auto"/>
            </w:tcBorders>
          </w:tcPr>
          <w:p w14:paraId="3E7AB153" w14:textId="77777777" w:rsidR="00A31519" w:rsidRPr="00536AD6" w:rsidRDefault="00A31519" w:rsidP="00536AD6">
            <w:pPr>
              <w:rPr>
                <w:i/>
                <w:iCs/>
                <w:color w:val="7030A0"/>
                <w:sz w:val="20"/>
                <w:szCs w:val="20"/>
                <w:lang w:val="en-AU"/>
              </w:rPr>
            </w:pPr>
          </w:p>
        </w:tc>
      </w:tr>
      <w:tr w:rsidR="00056593" w:rsidRPr="00181E7E" w14:paraId="732A584C" w14:textId="03F19FC3" w:rsidTr="00056593">
        <w:trPr>
          <w:cantSplit/>
          <w:trHeight w:val="323"/>
        </w:trPr>
        <w:tc>
          <w:tcPr>
            <w:tcW w:w="3324" w:type="pct"/>
            <w:gridSpan w:val="2"/>
            <w:shd w:val="clear" w:color="auto" w:fill="002060"/>
          </w:tcPr>
          <w:p w14:paraId="362CE3C2" w14:textId="77777777" w:rsidR="00A31519" w:rsidRPr="00DD2143" w:rsidRDefault="00A31519" w:rsidP="00A13755">
            <w:pPr>
              <w:pStyle w:val="Heading2"/>
              <w:spacing w:after="40"/>
              <w:outlineLvl w:val="1"/>
              <w:rPr>
                <w:color w:val="FFFFFF" w:themeColor="background1"/>
                <w:sz w:val="20"/>
                <w:szCs w:val="20"/>
                <w:lang w:val="en-AU"/>
              </w:rPr>
            </w:pPr>
            <w:r w:rsidRPr="00DD2143">
              <w:rPr>
                <w:color w:val="FFFFFF" w:themeColor="background1"/>
                <w:sz w:val="20"/>
                <w:szCs w:val="20"/>
                <w:lang w:val="en-AU"/>
              </w:rPr>
              <w:t>APPROACH 3.</w:t>
            </w:r>
            <w:r w:rsidRPr="00DD2143">
              <w:rPr>
                <w:b w:val="0"/>
                <w:color w:val="FFFFFF" w:themeColor="background1"/>
                <w:sz w:val="20"/>
                <w:szCs w:val="20"/>
                <w:lang w:val="en-AU"/>
              </w:rPr>
              <w:t xml:space="preserve"> </w:t>
            </w:r>
            <w:r w:rsidRPr="00DD2143">
              <w:rPr>
                <w:color w:val="FFFFFF" w:themeColor="background1"/>
                <w:sz w:val="20"/>
                <w:szCs w:val="20"/>
                <w:lang w:val="en-AU"/>
              </w:rPr>
              <w:t>STRENGTHEN SYSTEMS, PROCESSES AND CAPACITY</w:t>
            </w:r>
          </w:p>
        </w:tc>
        <w:tc>
          <w:tcPr>
            <w:tcW w:w="810" w:type="pct"/>
            <w:shd w:val="clear" w:color="auto" w:fill="002060"/>
          </w:tcPr>
          <w:p w14:paraId="1D1DB69E" w14:textId="77777777" w:rsidR="00A31519" w:rsidRPr="00DD2143" w:rsidRDefault="00A31519" w:rsidP="00A13755">
            <w:pPr>
              <w:pStyle w:val="Heading2"/>
              <w:spacing w:after="40"/>
              <w:outlineLvl w:val="1"/>
              <w:rPr>
                <w:color w:val="FFFFFF" w:themeColor="background1"/>
                <w:sz w:val="20"/>
                <w:szCs w:val="20"/>
                <w:lang w:val="en-AU"/>
              </w:rPr>
            </w:pPr>
          </w:p>
        </w:tc>
        <w:tc>
          <w:tcPr>
            <w:tcW w:w="866" w:type="pct"/>
            <w:shd w:val="clear" w:color="auto" w:fill="002060"/>
          </w:tcPr>
          <w:p w14:paraId="678AB0D0" w14:textId="77777777" w:rsidR="00A31519" w:rsidRPr="00DD2143" w:rsidRDefault="00A31519" w:rsidP="00A13755">
            <w:pPr>
              <w:pStyle w:val="Heading2"/>
              <w:spacing w:after="40"/>
              <w:outlineLvl w:val="1"/>
              <w:rPr>
                <w:color w:val="FFFFFF" w:themeColor="background1"/>
                <w:sz w:val="20"/>
                <w:szCs w:val="20"/>
                <w:lang w:val="en-AU"/>
              </w:rPr>
            </w:pPr>
          </w:p>
        </w:tc>
      </w:tr>
      <w:tr w:rsidR="00A31519" w:rsidRPr="00181E7E" w14:paraId="768C463E" w14:textId="4EAE0583" w:rsidTr="00056593">
        <w:trPr>
          <w:cantSplit/>
          <w:trHeight w:val="347"/>
        </w:trPr>
        <w:tc>
          <w:tcPr>
            <w:tcW w:w="1157" w:type="pct"/>
            <w:tcBorders>
              <w:bottom w:val="single" w:sz="4" w:space="0" w:color="auto"/>
            </w:tcBorders>
            <w:shd w:val="clear" w:color="auto" w:fill="B4C6E7" w:themeFill="accent5" w:themeFillTint="66"/>
            <w:vAlign w:val="center"/>
          </w:tcPr>
          <w:p w14:paraId="3A8A5F1C" w14:textId="77777777" w:rsidR="00A31519" w:rsidRPr="00DD2143" w:rsidRDefault="00A31519" w:rsidP="00A13755">
            <w:pPr>
              <w:jc w:val="center"/>
              <w:rPr>
                <w:sz w:val="20"/>
                <w:szCs w:val="20"/>
                <w:lang w:val="en-AU"/>
              </w:rPr>
            </w:pPr>
            <w:r w:rsidRPr="00181E7E">
              <w:rPr>
                <w:b/>
                <w:noProof/>
                <w:color w:val="00B0F0"/>
                <w:sz w:val="20"/>
                <w:szCs w:val="20"/>
                <w:lang w:val="en-AU"/>
              </w:rPr>
              <w:br w:type="page"/>
            </w:r>
            <w:r>
              <w:rPr>
                <w:b/>
                <w:sz w:val="20"/>
                <w:szCs w:val="20"/>
                <w:lang w:val="en-AU"/>
              </w:rPr>
              <w:t>Sub-Approach</w:t>
            </w:r>
          </w:p>
        </w:tc>
        <w:tc>
          <w:tcPr>
            <w:tcW w:w="2167" w:type="pct"/>
            <w:tcBorders>
              <w:bottom w:val="single" w:sz="4" w:space="0" w:color="auto"/>
            </w:tcBorders>
            <w:shd w:val="clear" w:color="auto" w:fill="B4C6E7" w:themeFill="accent5" w:themeFillTint="66"/>
            <w:vAlign w:val="center"/>
          </w:tcPr>
          <w:p w14:paraId="696F869E" w14:textId="77777777" w:rsidR="00A31519" w:rsidRPr="00DD2143" w:rsidRDefault="00A31519" w:rsidP="00A13755">
            <w:pPr>
              <w:jc w:val="center"/>
              <w:rPr>
                <w:sz w:val="20"/>
                <w:szCs w:val="20"/>
                <w:lang w:val="en-AU"/>
              </w:rPr>
            </w:pPr>
            <w:r w:rsidRPr="00181E7E">
              <w:rPr>
                <w:b/>
                <w:sz w:val="20"/>
                <w:szCs w:val="20"/>
                <w:lang w:val="en-AU"/>
              </w:rPr>
              <w:t>Key Actions</w:t>
            </w:r>
          </w:p>
        </w:tc>
        <w:tc>
          <w:tcPr>
            <w:tcW w:w="810" w:type="pct"/>
            <w:tcBorders>
              <w:bottom w:val="single" w:sz="4" w:space="0" w:color="auto"/>
            </w:tcBorders>
            <w:shd w:val="clear" w:color="auto" w:fill="B4C6E7" w:themeFill="accent5" w:themeFillTint="66"/>
          </w:tcPr>
          <w:p w14:paraId="7576709A" w14:textId="77777777" w:rsidR="00A31519" w:rsidRPr="00181E7E" w:rsidRDefault="00A31519" w:rsidP="00A13755">
            <w:pPr>
              <w:jc w:val="center"/>
              <w:rPr>
                <w:b/>
                <w:sz w:val="20"/>
                <w:szCs w:val="20"/>
                <w:lang w:val="en-AU"/>
              </w:rPr>
            </w:pPr>
          </w:p>
        </w:tc>
        <w:tc>
          <w:tcPr>
            <w:tcW w:w="866" w:type="pct"/>
            <w:tcBorders>
              <w:bottom w:val="single" w:sz="4" w:space="0" w:color="auto"/>
            </w:tcBorders>
            <w:shd w:val="clear" w:color="auto" w:fill="B4C6E7" w:themeFill="accent5" w:themeFillTint="66"/>
          </w:tcPr>
          <w:p w14:paraId="0516464A" w14:textId="77777777" w:rsidR="00A31519" w:rsidRPr="00181E7E" w:rsidRDefault="00A31519" w:rsidP="00A13755">
            <w:pPr>
              <w:jc w:val="center"/>
              <w:rPr>
                <w:b/>
                <w:sz w:val="20"/>
                <w:szCs w:val="20"/>
                <w:lang w:val="en-AU"/>
              </w:rPr>
            </w:pPr>
          </w:p>
        </w:tc>
      </w:tr>
      <w:tr w:rsidR="00A31519" w:rsidRPr="000D25AC" w14:paraId="5A76EBC4" w14:textId="4293343D" w:rsidTr="00056593">
        <w:trPr>
          <w:cantSplit/>
          <w:trHeight w:val="1633"/>
        </w:trPr>
        <w:tc>
          <w:tcPr>
            <w:tcW w:w="1157" w:type="pct"/>
          </w:tcPr>
          <w:p w14:paraId="7E6FB979" w14:textId="77777777" w:rsidR="00A31519" w:rsidRPr="000D25AC" w:rsidRDefault="00A31519" w:rsidP="00A13755">
            <w:pPr>
              <w:rPr>
                <w:i/>
                <w:iCs/>
                <w:color w:val="7030A0"/>
                <w:sz w:val="20"/>
                <w:szCs w:val="20"/>
                <w:lang w:val="en-AU"/>
              </w:rPr>
            </w:pPr>
            <w:r w:rsidRPr="000D25AC">
              <w:rPr>
                <w:i/>
                <w:iCs/>
                <w:color w:val="7030A0"/>
                <w:sz w:val="20"/>
                <w:szCs w:val="20"/>
                <w:lang w:val="en-AU"/>
              </w:rPr>
              <w:t>3.1 Collaborate proactively with IPPF secretariat on resource mobilisation opportunities</w:t>
            </w:r>
          </w:p>
        </w:tc>
        <w:tc>
          <w:tcPr>
            <w:tcW w:w="2167" w:type="pct"/>
          </w:tcPr>
          <w:p w14:paraId="1F2B4807" w14:textId="77777777" w:rsidR="00A31519" w:rsidRPr="000D25AC" w:rsidRDefault="00A31519" w:rsidP="00A13755">
            <w:pPr>
              <w:pStyle w:val="ListParagraph"/>
              <w:numPr>
                <w:ilvl w:val="0"/>
                <w:numId w:val="20"/>
              </w:numPr>
              <w:rPr>
                <w:i/>
                <w:iCs/>
                <w:color w:val="7030A0"/>
                <w:sz w:val="20"/>
                <w:szCs w:val="20"/>
                <w:lang w:val="en-AU"/>
              </w:rPr>
            </w:pPr>
            <w:r w:rsidRPr="000D25AC">
              <w:rPr>
                <w:i/>
                <w:iCs/>
                <w:color w:val="7030A0"/>
                <w:sz w:val="20"/>
                <w:szCs w:val="20"/>
                <w:lang w:val="en-AU"/>
              </w:rPr>
              <w:t>Explore, assess and respond to potential funding opportunities applicable at country and regional level</w:t>
            </w:r>
          </w:p>
        </w:tc>
        <w:tc>
          <w:tcPr>
            <w:tcW w:w="810" w:type="pct"/>
          </w:tcPr>
          <w:p w14:paraId="0B04EC74" w14:textId="77777777" w:rsidR="00A31519" w:rsidRPr="00445361" w:rsidRDefault="00A31519" w:rsidP="00445361">
            <w:pPr>
              <w:rPr>
                <w:i/>
                <w:iCs/>
                <w:color w:val="7030A0"/>
                <w:sz w:val="20"/>
                <w:szCs w:val="20"/>
                <w:lang w:val="en-AU"/>
              </w:rPr>
            </w:pPr>
          </w:p>
        </w:tc>
        <w:tc>
          <w:tcPr>
            <w:tcW w:w="866" w:type="pct"/>
          </w:tcPr>
          <w:p w14:paraId="2447DA35" w14:textId="77777777" w:rsidR="00A31519" w:rsidRPr="00445361" w:rsidRDefault="00A31519" w:rsidP="00445361">
            <w:pPr>
              <w:rPr>
                <w:i/>
                <w:iCs/>
                <w:color w:val="7030A0"/>
                <w:sz w:val="20"/>
                <w:szCs w:val="20"/>
                <w:lang w:val="en-AU"/>
              </w:rPr>
            </w:pPr>
          </w:p>
        </w:tc>
      </w:tr>
      <w:tr w:rsidR="00A31519" w:rsidRPr="000D25AC" w14:paraId="194BCE3B" w14:textId="738AF91E" w:rsidTr="00056593">
        <w:trPr>
          <w:cantSplit/>
        </w:trPr>
        <w:tc>
          <w:tcPr>
            <w:tcW w:w="1157" w:type="pct"/>
          </w:tcPr>
          <w:p w14:paraId="1F3F9306" w14:textId="77777777" w:rsidR="00A31519" w:rsidRPr="000D25AC" w:rsidRDefault="00A31519" w:rsidP="00A13755">
            <w:pPr>
              <w:rPr>
                <w:i/>
                <w:iCs/>
                <w:color w:val="7030A0"/>
                <w:sz w:val="20"/>
                <w:szCs w:val="20"/>
                <w:lang w:val="en-AU"/>
              </w:rPr>
            </w:pPr>
            <w:r w:rsidRPr="000D25AC">
              <w:rPr>
                <w:i/>
                <w:iCs/>
                <w:color w:val="7030A0"/>
                <w:sz w:val="20"/>
                <w:szCs w:val="20"/>
                <w:lang w:val="en-AU"/>
              </w:rPr>
              <w:t>3.2 Clarify income generation approach</w:t>
            </w:r>
          </w:p>
        </w:tc>
        <w:tc>
          <w:tcPr>
            <w:tcW w:w="2167" w:type="pct"/>
          </w:tcPr>
          <w:p w14:paraId="64F81855" w14:textId="6C803C98" w:rsidR="00A31519" w:rsidRDefault="00A31519" w:rsidP="00A13755">
            <w:pPr>
              <w:pStyle w:val="ListParagraph"/>
              <w:numPr>
                <w:ilvl w:val="0"/>
                <w:numId w:val="20"/>
              </w:numPr>
              <w:rPr>
                <w:i/>
                <w:iCs/>
                <w:color w:val="7030A0"/>
                <w:sz w:val="20"/>
                <w:szCs w:val="20"/>
                <w:lang w:val="en-AU"/>
              </w:rPr>
            </w:pPr>
            <w:r w:rsidRPr="000D25AC">
              <w:rPr>
                <w:i/>
                <w:iCs/>
                <w:color w:val="7030A0"/>
                <w:sz w:val="20"/>
                <w:szCs w:val="20"/>
                <w:lang w:val="en-AU"/>
              </w:rPr>
              <w:t>Clarify roles and responsibilities for income generation</w:t>
            </w:r>
          </w:p>
          <w:p w14:paraId="0EA177A0" w14:textId="24BF4BF9" w:rsidR="00A31519" w:rsidRPr="000D25AC" w:rsidRDefault="00A31519" w:rsidP="00A13755">
            <w:pPr>
              <w:pStyle w:val="ListParagraph"/>
              <w:numPr>
                <w:ilvl w:val="0"/>
                <w:numId w:val="20"/>
              </w:numPr>
              <w:rPr>
                <w:i/>
                <w:iCs/>
                <w:color w:val="7030A0"/>
                <w:sz w:val="20"/>
                <w:szCs w:val="20"/>
                <w:lang w:val="en-AU"/>
              </w:rPr>
            </w:pPr>
            <w:r>
              <w:rPr>
                <w:i/>
                <w:iCs/>
                <w:color w:val="7030A0"/>
                <w:sz w:val="20"/>
                <w:szCs w:val="20"/>
                <w:lang w:val="en-AU"/>
              </w:rPr>
              <w:t>Agree priority initiatives and activities</w:t>
            </w:r>
          </w:p>
          <w:p w14:paraId="1CCA55D7" w14:textId="77777777" w:rsidR="00A31519" w:rsidRPr="000D25AC" w:rsidRDefault="00A31519" w:rsidP="00A13755">
            <w:pPr>
              <w:pStyle w:val="ListParagraph"/>
              <w:ind w:left="360"/>
              <w:rPr>
                <w:i/>
                <w:iCs/>
                <w:color w:val="7030A0"/>
                <w:sz w:val="20"/>
                <w:szCs w:val="20"/>
                <w:lang w:val="en-AU"/>
              </w:rPr>
            </w:pPr>
          </w:p>
        </w:tc>
        <w:tc>
          <w:tcPr>
            <w:tcW w:w="810" w:type="pct"/>
          </w:tcPr>
          <w:p w14:paraId="4741237A" w14:textId="77777777" w:rsidR="00A31519" w:rsidRPr="00445361" w:rsidRDefault="00A31519" w:rsidP="00445361">
            <w:pPr>
              <w:rPr>
                <w:i/>
                <w:iCs/>
                <w:color w:val="7030A0"/>
                <w:sz w:val="20"/>
                <w:szCs w:val="20"/>
                <w:lang w:val="en-AU"/>
              </w:rPr>
            </w:pPr>
          </w:p>
        </w:tc>
        <w:tc>
          <w:tcPr>
            <w:tcW w:w="866" w:type="pct"/>
          </w:tcPr>
          <w:p w14:paraId="3583FA3F" w14:textId="77777777" w:rsidR="00A31519" w:rsidRPr="00445361" w:rsidRDefault="00A31519" w:rsidP="00445361">
            <w:pPr>
              <w:rPr>
                <w:i/>
                <w:iCs/>
                <w:color w:val="7030A0"/>
                <w:sz w:val="20"/>
                <w:szCs w:val="20"/>
                <w:lang w:val="en-AU"/>
              </w:rPr>
            </w:pPr>
          </w:p>
        </w:tc>
      </w:tr>
      <w:tr w:rsidR="00A31519" w:rsidRPr="000D25AC" w14:paraId="70E9E3D7" w14:textId="23241097" w:rsidTr="00056593">
        <w:trPr>
          <w:cantSplit/>
          <w:trHeight w:val="368"/>
        </w:trPr>
        <w:tc>
          <w:tcPr>
            <w:tcW w:w="1157" w:type="pct"/>
          </w:tcPr>
          <w:p w14:paraId="051D0AA5" w14:textId="008B9D19" w:rsidR="00A31519" w:rsidRPr="000D25AC" w:rsidRDefault="00A31519" w:rsidP="00A13755">
            <w:pPr>
              <w:rPr>
                <w:i/>
                <w:iCs/>
                <w:color w:val="7030A0"/>
                <w:sz w:val="20"/>
                <w:szCs w:val="20"/>
                <w:lang w:val="en-AU"/>
              </w:rPr>
            </w:pPr>
            <w:r>
              <w:rPr>
                <w:i/>
                <w:iCs/>
                <w:color w:val="7030A0"/>
                <w:sz w:val="20"/>
                <w:szCs w:val="20"/>
                <w:lang w:val="en-AU"/>
              </w:rPr>
              <w:t>3.3 Implement capacity building activities</w:t>
            </w:r>
          </w:p>
        </w:tc>
        <w:tc>
          <w:tcPr>
            <w:tcW w:w="2167" w:type="pct"/>
          </w:tcPr>
          <w:p w14:paraId="031EAAF5" w14:textId="501785C9" w:rsidR="00A31519" w:rsidRDefault="00A31519" w:rsidP="00A13755">
            <w:pPr>
              <w:pStyle w:val="ListParagraph"/>
              <w:numPr>
                <w:ilvl w:val="0"/>
                <w:numId w:val="20"/>
              </w:numPr>
              <w:rPr>
                <w:i/>
                <w:iCs/>
                <w:color w:val="7030A0"/>
                <w:sz w:val="20"/>
                <w:szCs w:val="20"/>
                <w:lang w:val="en-AU"/>
              </w:rPr>
            </w:pPr>
            <w:r>
              <w:rPr>
                <w:i/>
                <w:iCs/>
                <w:color w:val="7030A0"/>
                <w:sz w:val="20"/>
                <w:szCs w:val="20"/>
                <w:lang w:val="en-AU"/>
              </w:rPr>
              <w:t>Identify capacity building needs for improved resource mobilisation capacity in collaboration with IPPF Secretariat (See 3.1)</w:t>
            </w:r>
          </w:p>
          <w:p w14:paraId="462E1509" w14:textId="560118BB" w:rsidR="00A31519" w:rsidRPr="005D08F3" w:rsidRDefault="00A31519" w:rsidP="005D08F3">
            <w:pPr>
              <w:rPr>
                <w:i/>
                <w:iCs/>
                <w:color w:val="7030A0"/>
                <w:sz w:val="20"/>
                <w:szCs w:val="20"/>
                <w:lang w:val="en-AU"/>
              </w:rPr>
            </w:pPr>
          </w:p>
        </w:tc>
        <w:tc>
          <w:tcPr>
            <w:tcW w:w="810" w:type="pct"/>
          </w:tcPr>
          <w:p w14:paraId="3CE50EFC" w14:textId="77777777" w:rsidR="00A31519" w:rsidRPr="00445361" w:rsidRDefault="00A31519" w:rsidP="00445361">
            <w:pPr>
              <w:rPr>
                <w:i/>
                <w:iCs/>
                <w:color w:val="7030A0"/>
                <w:sz w:val="20"/>
                <w:szCs w:val="20"/>
                <w:lang w:val="en-AU"/>
              </w:rPr>
            </w:pPr>
          </w:p>
        </w:tc>
        <w:tc>
          <w:tcPr>
            <w:tcW w:w="866" w:type="pct"/>
          </w:tcPr>
          <w:p w14:paraId="399D3232" w14:textId="77777777" w:rsidR="00A31519" w:rsidRPr="00445361" w:rsidRDefault="00A31519" w:rsidP="00445361">
            <w:pPr>
              <w:rPr>
                <w:i/>
                <w:iCs/>
                <w:color w:val="7030A0"/>
                <w:sz w:val="20"/>
                <w:szCs w:val="20"/>
                <w:lang w:val="en-AU"/>
              </w:rPr>
            </w:pPr>
          </w:p>
        </w:tc>
      </w:tr>
      <w:tr w:rsidR="00A31519" w:rsidRPr="000D25AC" w14:paraId="2D78C976" w14:textId="5E9B6AA0" w:rsidTr="00056593">
        <w:trPr>
          <w:cantSplit/>
          <w:trHeight w:val="368"/>
        </w:trPr>
        <w:tc>
          <w:tcPr>
            <w:tcW w:w="1157" w:type="pct"/>
          </w:tcPr>
          <w:p w14:paraId="0C337EF6" w14:textId="400AC959" w:rsidR="00A31519" w:rsidRPr="000D25AC" w:rsidRDefault="00A31519" w:rsidP="00A13755">
            <w:pPr>
              <w:rPr>
                <w:i/>
                <w:iCs/>
                <w:color w:val="7030A0"/>
                <w:sz w:val="20"/>
                <w:szCs w:val="20"/>
                <w:lang w:val="en-AU"/>
              </w:rPr>
            </w:pPr>
            <w:r w:rsidRPr="000D25AC">
              <w:rPr>
                <w:i/>
                <w:iCs/>
                <w:color w:val="7030A0"/>
                <w:sz w:val="20"/>
                <w:szCs w:val="20"/>
                <w:lang w:val="en-AU"/>
              </w:rPr>
              <w:t>3.</w:t>
            </w:r>
            <w:r>
              <w:rPr>
                <w:i/>
                <w:iCs/>
                <w:color w:val="7030A0"/>
                <w:sz w:val="20"/>
                <w:szCs w:val="20"/>
                <w:lang w:val="en-AU"/>
              </w:rPr>
              <w:t>4</w:t>
            </w:r>
            <w:r w:rsidRPr="000D25AC">
              <w:rPr>
                <w:i/>
                <w:iCs/>
                <w:color w:val="7030A0"/>
                <w:sz w:val="20"/>
                <w:szCs w:val="20"/>
                <w:lang w:val="en-AU"/>
              </w:rPr>
              <w:t xml:space="preserve"> Strengthen oversight and accountability of all donor funding.</w:t>
            </w:r>
          </w:p>
        </w:tc>
        <w:tc>
          <w:tcPr>
            <w:tcW w:w="2167" w:type="pct"/>
          </w:tcPr>
          <w:p w14:paraId="2E9A4875" w14:textId="77777777" w:rsidR="00A31519" w:rsidRPr="000D25AC" w:rsidRDefault="00A31519" w:rsidP="00A13755">
            <w:pPr>
              <w:pStyle w:val="ListParagraph"/>
              <w:numPr>
                <w:ilvl w:val="0"/>
                <w:numId w:val="20"/>
              </w:numPr>
              <w:rPr>
                <w:i/>
                <w:iCs/>
                <w:color w:val="7030A0"/>
                <w:sz w:val="20"/>
                <w:szCs w:val="20"/>
                <w:lang w:val="en-AU"/>
              </w:rPr>
            </w:pPr>
            <w:r w:rsidRPr="000D25AC">
              <w:rPr>
                <w:i/>
                <w:iCs/>
                <w:color w:val="7030A0"/>
                <w:sz w:val="20"/>
                <w:szCs w:val="20"/>
                <w:lang w:val="en-AU"/>
              </w:rPr>
              <w:t>Strengthen financial reporting and management, leveraging support from IPPF Secretariat (See 3.1)</w:t>
            </w:r>
          </w:p>
          <w:p w14:paraId="6FDA86F8" w14:textId="77777777" w:rsidR="00A31519" w:rsidRPr="000D25AC" w:rsidRDefault="00A31519" w:rsidP="00A13755">
            <w:pPr>
              <w:pStyle w:val="ListParagraph"/>
              <w:numPr>
                <w:ilvl w:val="0"/>
                <w:numId w:val="19"/>
              </w:numPr>
              <w:rPr>
                <w:i/>
                <w:iCs/>
                <w:color w:val="7030A0"/>
                <w:sz w:val="20"/>
                <w:szCs w:val="20"/>
                <w:lang w:val="en-AU"/>
              </w:rPr>
            </w:pPr>
            <w:r w:rsidRPr="000D25AC">
              <w:rPr>
                <w:i/>
                <w:iCs/>
                <w:color w:val="7030A0"/>
                <w:sz w:val="20"/>
                <w:szCs w:val="20"/>
                <w:lang w:val="en-AU"/>
              </w:rPr>
              <w:t>Hold more regular and focused oversight meetings</w:t>
            </w:r>
          </w:p>
        </w:tc>
        <w:tc>
          <w:tcPr>
            <w:tcW w:w="810" w:type="pct"/>
          </w:tcPr>
          <w:p w14:paraId="5E67BE36" w14:textId="77777777" w:rsidR="00A31519" w:rsidRPr="00445361" w:rsidRDefault="00A31519" w:rsidP="00445361">
            <w:pPr>
              <w:rPr>
                <w:i/>
                <w:iCs/>
                <w:color w:val="7030A0"/>
                <w:sz w:val="20"/>
                <w:szCs w:val="20"/>
                <w:lang w:val="en-AU"/>
              </w:rPr>
            </w:pPr>
          </w:p>
        </w:tc>
        <w:tc>
          <w:tcPr>
            <w:tcW w:w="866" w:type="pct"/>
          </w:tcPr>
          <w:p w14:paraId="0B565A63" w14:textId="77777777" w:rsidR="00A31519" w:rsidRPr="00445361" w:rsidRDefault="00A31519" w:rsidP="00445361">
            <w:pPr>
              <w:rPr>
                <w:i/>
                <w:iCs/>
                <w:color w:val="7030A0"/>
                <w:sz w:val="20"/>
                <w:szCs w:val="20"/>
                <w:lang w:val="en-AU"/>
              </w:rPr>
            </w:pPr>
          </w:p>
        </w:tc>
      </w:tr>
      <w:tr w:rsidR="00A31519" w:rsidRPr="000D25AC" w14:paraId="5A6936D3" w14:textId="0AD64EC7" w:rsidTr="00056593">
        <w:trPr>
          <w:cantSplit/>
        </w:trPr>
        <w:tc>
          <w:tcPr>
            <w:tcW w:w="1157" w:type="pct"/>
          </w:tcPr>
          <w:p w14:paraId="0DD586F7" w14:textId="0B68B81C" w:rsidR="00A31519" w:rsidRPr="000D25AC" w:rsidRDefault="00A31519" w:rsidP="00A13755">
            <w:pPr>
              <w:rPr>
                <w:i/>
                <w:iCs/>
                <w:color w:val="7030A0"/>
                <w:sz w:val="20"/>
                <w:szCs w:val="20"/>
                <w:lang w:val="en-AU"/>
              </w:rPr>
            </w:pPr>
            <w:r w:rsidRPr="000D25AC">
              <w:rPr>
                <w:i/>
                <w:iCs/>
                <w:color w:val="7030A0"/>
                <w:sz w:val="20"/>
                <w:szCs w:val="20"/>
                <w:lang w:val="en-AU"/>
              </w:rPr>
              <w:t>3.</w:t>
            </w:r>
            <w:r>
              <w:rPr>
                <w:i/>
                <w:iCs/>
                <w:color w:val="7030A0"/>
                <w:sz w:val="20"/>
                <w:szCs w:val="20"/>
                <w:lang w:val="en-AU"/>
              </w:rPr>
              <w:t>5</w:t>
            </w:r>
            <w:r w:rsidRPr="000D25AC">
              <w:rPr>
                <w:i/>
                <w:iCs/>
                <w:color w:val="7030A0"/>
                <w:sz w:val="20"/>
                <w:szCs w:val="20"/>
                <w:lang w:val="en-AU"/>
              </w:rPr>
              <w:t xml:space="preserve"> Strengthen organisation’s data collection and reporting systems.</w:t>
            </w:r>
          </w:p>
        </w:tc>
        <w:tc>
          <w:tcPr>
            <w:tcW w:w="2167" w:type="pct"/>
          </w:tcPr>
          <w:p w14:paraId="284DF0E1" w14:textId="77777777" w:rsidR="00A31519" w:rsidRDefault="00A31519" w:rsidP="00A13755">
            <w:pPr>
              <w:pStyle w:val="ListParagraph"/>
              <w:numPr>
                <w:ilvl w:val="0"/>
                <w:numId w:val="19"/>
              </w:numPr>
              <w:rPr>
                <w:i/>
                <w:iCs/>
                <w:color w:val="7030A0"/>
                <w:sz w:val="20"/>
                <w:szCs w:val="20"/>
                <w:lang w:val="en-AU"/>
              </w:rPr>
            </w:pPr>
            <w:r w:rsidRPr="000D25AC">
              <w:rPr>
                <w:i/>
                <w:iCs/>
                <w:color w:val="7030A0"/>
                <w:sz w:val="20"/>
                <w:szCs w:val="20"/>
                <w:lang w:val="en-AU"/>
              </w:rPr>
              <w:t>Strengthen financial management and reporting systems with assistance from IPPF Secretariat (See 3.1)</w:t>
            </w:r>
          </w:p>
          <w:p w14:paraId="53A77610" w14:textId="0464C108" w:rsidR="00A31519" w:rsidRPr="000D25AC" w:rsidRDefault="00A31519" w:rsidP="00A13755">
            <w:pPr>
              <w:pStyle w:val="ListParagraph"/>
              <w:numPr>
                <w:ilvl w:val="0"/>
                <w:numId w:val="19"/>
              </w:numPr>
              <w:rPr>
                <w:i/>
                <w:iCs/>
                <w:color w:val="7030A0"/>
                <w:sz w:val="20"/>
                <w:szCs w:val="20"/>
                <w:lang w:val="en-AU"/>
              </w:rPr>
            </w:pPr>
          </w:p>
        </w:tc>
        <w:tc>
          <w:tcPr>
            <w:tcW w:w="810" w:type="pct"/>
          </w:tcPr>
          <w:p w14:paraId="0836DE4A" w14:textId="77777777" w:rsidR="00A31519" w:rsidRPr="00445361" w:rsidRDefault="00A31519" w:rsidP="00445361">
            <w:pPr>
              <w:rPr>
                <w:i/>
                <w:iCs/>
                <w:color w:val="7030A0"/>
                <w:sz w:val="20"/>
                <w:szCs w:val="20"/>
                <w:lang w:val="en-AU"/>
              </w:rPr>
            </w:pPr>
          </w:p>
        </w:tc>
        <w:tc>
          <w:tcPr>
            <w:tcW w:w="866" w:type="pct"/>
          </w:tcPr>
          <w:p w14:paraId="5A98CE5B" w14:textId="77777777" w:rsidR="00A31519" w:rsidRPr="00445361" w:rsidRDefault="00A31519" w:rsidP="00445361">
            <w:pPr>
              <w:rPr>
                <w:i/>
                <w:iCs/>
                <w:color w:val="7030A0"/>
                <w:sz w:val="20"/>
                <w:szCs w:val="20"/>
                <w:lang w:val="en-AU"/>
              </w:rPr>
            </w:pPr>
          </w:p>
        </w:tc>
      </w:tr>
      <w:tr w:rsidR="00A31519" w:rsidRPr="000D25AC" w14:paraId="572CDD2C" w14:textId="33315D64" w:rsidTr="00056593">
        <w:trPr>
          <w:cantSplit/>
        </w:trPr>
        <w:tc>
          <w:tcPr>
            <w:tcW w:w="1157" w:type="pct"/>
          </w:tcPr>
          <w:p w14:paraId="116935E4" w14:textId="0048D01E" w:rsidR="00A31519" w:rsidRPr="000D25AC" w:rsidRDefault="00A31519" w:rsidP="00A13755">
            <w:pPr>
              <w:rPr>
                <w:i/>
                <w:iCs/>
                <w:color w:val="7030A0"/>
                <w:sz w:val="20"/>
                <w:szCs w:val="20"/>
                <w:lang w:val="en-AU"/>
              </w:rPr>
            </w:pPr>
            <w:r w:rsidRPr="000D25AC">
              <w:rPr>
                <w:i/>
                <w:iCs/>
                <w:color w:val="7030A0"/>
                <w:sz w:val="20"/>
                <w:szCs w:val="20"/>
                <w:lang w:val="en-AU"/>
              </w:rPr>
              <w:lastRenderedPageBreak/>
              <w:t>3.</w:t>
            </w:r>
            <w:r>
              <w:rPr>
                <w:i/>
                <w:iCs/>
                <w:color w:val="7030A0"/>
                <w:sz w:val="20"/>
                <w:szCs w:val="20"/>
                <w:lang w:val="en-AU"/>
              </w:rPr>
              <w:t>6</w:t>
            </w:r>
            <w:r w:rsidRPr="000D25AC">
              <w:rPr>
                <w:i/>
                <w:iCs/>
                <w:color w:val="7030A0"/>
                <w:sz w:val="20"/>
                <w:szCs w:val="20"/>
                <w:lang w:val="en-AU"/>
              </w:rPr>
              <w:t xml:space="preserve"> Position the organisation as a thought-leader and “go to” organisation in the country</w:t>
            </w:r>
          </w:p>
        </w:tc>
        <w:tc>
          <w:tcPr>
            <w:tcW w:w="2167" w:type="pct"/>
          </w:tcPr>
          <w:p w14:paraId="0C451B43" w14:textId="77777777" w:rsidR="00A31519" w:rsidRPr="000D25AC" w:rsidRDefault="00A31519" w:rsidP="00A13755">
            <w:pPr>
              <w:pStyle w:val="ListParagraph"/>
              <w:numPr>
                <w:ilvl w:val="0"/>
                <w:numId w:val="20"/>
              </w:numPr>
              <w:rPr>
                <w:i/>
                <w:iCs/>
                <w:color w:val="7030A0"/>
                <w:sz w:val="20"/>
                <w:szCs w:val="20"/>
                <w:lang w:val="en-AU"/>
              </w:rPr>
            </w:pPr>
            <w:r w:rsidRPr="000D25AC">
              <w:rPr>
                <w:i/>
                <w:iCs/>
                <w:color w:val="7030A0"/>
                <w:sz w:val="20"/>
                <w:szCs w:val="20"/>
                <w:lang w:val="en-AU"/>
              </w:rPr>
              <w:t>Develop evidence-based theories of change and strategy papers</w:t>
            </w:r>
          </w:p>
          <w:p w14:paraId="52338BFE" w14:textId="77777777" w:rsidR="00A31519" w:rsidRPr="000D25AC" w:rsidRDefault="00A31519" w:rsidP="00A13755">
            <w:pPr>
              <w:pStyle w:val="ListParagraph"/>
              <w:numPr>
                <w:ilvl w:val="0"/>
                <w:numId w:val="20"/>
              </w:numPr>
              <w:rPr>
                <w:i/>
                <w:iCs/>
                <w:color w:val="7030A0"/>
                <w:sz w:val="20"/>
                <w:szCs w:val="20"/>
                <w:lang w:val="en-AU"/>
              </w:rPr>
            </w:pPr>
            <w:r w:rsidRPr="000D25AC">
              <w:rPr>
                <w:i/>
                <w:iCs/>
                <w:color w:val="7030A0"/>
                <w:sz w:val="20"/>
                <w:szCs w:val="20"/>
                <w:lang w:val="en-AU"/>
              </w:rPr>
              <w:t>Build relationships with SRHR and intersectional partner organisations</w:t>
            </w:r>
          </w:p>
          <w:p w14:paraId="1E8E6106" w14:textId="77777777" w:rsidR="00A31519" w:rsidRPr="000D25AC" w:rsidRDefault="00A31519" w:rsidP="00A13755">
            <w:pPr>
              <w:pStyle w:val="ListParagraph"/>
              <w:numPr>
                <w:ilvl w:val="0"/>
                <w:numId w:val="21"/>
              </w:numPr>
              <w:rPr>
                <w:i/>
                <w:iCs/>
                <w:color w:val="7030A0"/>
                <w:sz w:val="20"/>
                <w:szCs w:val="20"/>
                <w:lang w:val="en-AU"/>
              </w:rPr>
            </w:pPr>
            <w:r w:rsidRPr="000D25AC">
              <w:rPr>
                <w:i/>
                <w:iCs/>
                <w:color w:val="7030A0"/>
                <w:sz w:val="20"/>
                <w:szCs w:val="20"/>
                <w:lang w:val="en-AU"/>
              </w:rPr>
              <w:t>Invest in strategic communications</w:t>
            </w:r>
          </w:p>
        </w:tc>
        <w:tc>
          <w:tcPr>
            <w:tcW w:w="810" w:type="pct"/>
          </w:tcPr>
          <w:p w14:paraId="118FECC7" w14:textId="77777777" w:rsidR="00A31519" w:rsidRPr="00445361" w:rsidRDefault="00A31519" w:rsidP="00445361">
            <w:pPr>
              <w:rPr>
                <w:i/>
                <w:iCs/>
                <w:color w:val="7030A0"/>
                <w:sz w:val="20"/>
                <w:szCs w:val="20"/>
                <w:lang w:val="en-AU"/>
              </w:rPr>
            </w:pPr>
          </w:p>
        </w:tc>
        <w:tc>
          <w:tcPr>
            <w:tcW w:w="866" w:type="pct"/>
          </w:tcPr>
          <w:p w14:paraId="07D88120" w14:textId="77777777" w:rsidR="00A31519" w:rsidRPr="00445361" w:rsidRDefault="00A31519" w:rsidP="00445361">
            <w:pPr>
              <w:rPr>
                <w:i/>
                <w:iCs/>
                <w:color w:val="7030A0"/>
                <w:sz w:val="20"/>
                <w:szCs w:val="20"/>
                <w:lang w:val="en-AU"/>
              </w:rPr>
            </w:pPr>
          </w:p>
        </w:tc>
      </w:tr>
    </w:tbl>
    <w:p w14:paraId="6F2DD173" w14:textId="65DE0A5C" w:rsidR="00CE73C4" w:rsidRDefault="00CE73C4" w:rsidP="00CE73C4">
      <w:pPr>
        <w:rPr>
          <w:lang w:val="en-AU"/>
        </w:rPr>
      </w:pPr>
    </w:p>
    <w:p w14:paraId="12405BBE" w14:textId="4A0C4637" w:rsidR="00DB13DC" w:rsidRDefault="00DB13DC" w:rsidP="00CE73C4">
      <w:pPr>
        <w:rPr>
          <w:lang w:val="en-AU"/>
        </w:rPr>
      </w:pPr>
    </w:p>
    <w:p w14:paraId="449BE02C" w14:textId="1BA77CEB" w:rsidR="00AC05B5" w:rsidRPr="00181E7E" w:rsidRDefault="00511421" w:rsidP="00AC05B5">
      <w:pPr>
        <w:pStyle w:val="Heading2"/>
        <w:spacing w:after="40" w:line="280" w:lineRule="exact"/>
        <w:rPr>
          <w:lang w:val="en-AU"/>
        </w:rPr>
      </w:pPr>
      <w:r>
        <w:rPr>
          <w:lang w:val="en-AU"/>
        </w:rPr>
        <w:t xml:space="preserve">Strategy </w:t>
      </w:r>
      <w:r w:rsidR="00AC05B5">
        <w:rPr>
          <w:lang w:val="en-AU"/>
        </w:rPr>
        <w:t>Resource Requirements</w:t>
      </w:r>
    </w:p>
    <w:p w14:paraId="68F19749" w14:textId="1745C787" w:rsidR="00DB13DC" w:rsidRDefault="00DB13DC" w:rsidP="00CE73C4">
      <w:pPr>
        <w:rPr>
          <w:lang w:val="en-AU"/>
        </w:rPr>
      </w:pPr>
    </w:p>
    <w:p w14:paraId="653DDE20" w14:textId="231A67CA" w:rsidR="00DB13DC" w:rsidRDefault="005717F9" w:rsidP="00DB13DC">
      <w:r>
        <w:t>Develop a budget for the resources you will need to implement your resource mobilization strategy:</w:t>
      </w:r>
    </w:p>
    <w:p w14:paraId="470C7864" w14:textId="6304A37E" w:rsidR="005717F9" w:rsidRDefault="005717F9" w:rsidP="00DB13DC">
      <w:r>
        <w:t xml:space="preserve">Define who is responsible for what and list of </w:t>
      </w:r>
      <w:proofErr w:type="gramStart"/>
      <w:r>
        <w:t>all of</w:t>
      </w:r>
      <w:proofErr w:type="gramEnd"/>
      <w:r>
        <w:t xml:space="preserve"> the required positions.  Budget for what training and capacity building is required for your team members to meet the strategy goals.  Include a budget for travel and meetings as staff might need to undertake site visits and donor meetings.  Budget for any activities, materials or requirements necessary to position your MA for the identified opportunities.</w:t>
      </w:r>
      <w:r w:rsidR="003645CA">
        <w:t xml:space="preserve"> Please use tables 4 and 5 to guide the development of the resource budget.</w:t>
      </w:r>
    </w:p>
    <w:p w14:paraId="3B1E80A8" w14:textId="77777777" w:rsidR="005717F9" w:rsidRDefault="005717F9" w:rsidP="00DB13DC"/>
    <w:p w14:paraId="28C5EA85" w14:textId="50302092" w:rsidR="005717F9" w:rsidRDefault="005717F9" w:rsidP="00DB13DC">
      <w:r>
        <w:t>Please note you could access volunteers for some of the activities so keep that in mind.</w:t>
      </w:r>
    </w:p>
    <w:p w14:paraId="1194AF05" w14:textId="77777777" w:rsidR="003645CA" w:rsidRDefault="003645CA" w:rsidP="00DB13DC"/>
    <w:p w14:paraId="540486DB" w14:textId="3C05FBAC" w:rsidR="003645CA" w:rsidRDefault="003645CA" w:rsidP="003645CA">
      <w:pPr>
        <w:pStyle w:val="Heading1"/>
        <w:rPr>
          <w:lang w:val="en-AU"/>
        </w:rPr>
      </w:pPr>
      <w:r w:rsidRPr="00181E7E">
        <w:rPr>
          <w:lang w:val="en-AU"/>
        </w:rPr>
        <w:t xml:space="preserve">Table </w:t>
      </w:r>
      <w:r w:rsidR="002E6E07">
        <w:rPr>
          <w:lang w:val="en-AU"/>
        </w:rPr>
        <w:t>7</w:t>
      </w:r>
      <w:r w:rsidRPr="00181E7E">
        <w:rPr>
          <w:lang w:val="en-AU"/>
        </w:rPr>
        <w:t xml:space="preserve">. </w:t>
      </w:r>
      <w:r>
        <w:rPr>
          <w:lang w:val="en-AU"/>
        </w:rPr>
        <w:t>Projected Resource Mobilisation Budget</w:t>
      </w:r>
    </w:p>
    <w:tbl>
      <w:tblPr>
        <w:tblStyle w:val="TableGrid"/>
        <w:tblW w:w="9493" w:type="dxa"/>
        <w:tblLayout w:type="fixed"/>
        <w:tblLook w:val="04A0" w:firstRow="1" w:lastRow="0" w:firstColumn="1" w:lastColumn="0" w:noHBand="0" w:noVBand="1"/>
      </w:tblPr>
      <w:tblGrid>
        <w:gridCol w:w="1838"/>
        <w:gridCol w:w="992"/>
        <w:gridCol w:w="993"/>
        <w:gridCol w:w="1134"/>
        <w:gridCol w:w="1134"/>
        <w:gridCol w:w="2268"/>
        <w:gridCol w:w="1134"/>
      </w:tblGrid>
      <w:tr w:rsidR="006B35DB" w:rsidRPr="00181E7E" w14:paraId="7F875326" w14:textId="77777777" w:rsidTr="006B35DB">
        <w:trPr>
          <w:trHeight w:val="952"/>
        </w:trPr>
        <w:tc>
          <w:tcPr>
            <w:tcW w:w="1838" w:type="dxa"/>
            <w:shd w:val="clear" w:color="auto" w:fill="002060"/>
            <w:vAlign w:val="center"/>
          </w:tcPr>
          <w:p w14:paraId="04D5CFD0" w14:textId="3E4CB294" w:rsidR="006B35DB" w:rsidRPr="00181E7E" w:rsidRDefault="006B35DB" w:rsidP="00610EE7">
            <w:pPr>
              <w:jc w:val="center"/>
              <w:rPr>
                <w:iCs/>
                <w:sz w:val="20"/>
                <w:szCs w:val="20"/>
                <w:lang w:val="en-AU"/>
              </w:rPr>
            </w:pPr>
            <w:r>
              <w:rPr>
                <w:b/>
                <w:bCs/>
                <w:sz w:val="20"/>
                <w:szCs w:val="20"/>
                <w:lang w:val="en-AU" w:eastAsia="en-GB"/>
              </w:rPr>
              <w:t>Resource</w:t>
            </w:r>
          </w:p>
        </w:tc>
        <w:tc>
          <w:tcPr>
            <w:tcW w:w="992" w:type="dxa"/>
            <w:shd w:val="clear" w:color="auto" w:fill="002060"/>
            <w:vAlign w:val="center"/>
          </w:tcPr>
          <w:p w14:paraId="199216FC" w14:textId="326261C0" w:rsidR="006B35DB" w:rsidRPr="00181E7E" w:rsidRDefault="006B35DB" w:rsidP="00610EE7">
            <w:pPr>
              <w:jc w:val="center"/>
              <w:rPr>
                <w:iCs/>
                <w:sz w:val="20"/>
                <w:szCs w:val="20"/>
                <w:lang w:val="en-AU"/>
              </w:rPr>
            </w:pPr>
            <w:r w:rsidRPr="00181E7E">
              <w:rPr>
                <w:b/>
                <w:bCs/>
                <w:sz w:val="20"/>
                <w:szCs w:val="20"/>
                <w:lang w:val="en-AU" w:eastAsia="en-GB"/>
              </w:rPr>
              <w:t>201</w:t>
            </w:r>
            <w:r>
              <w:rPr>
                <w:b/>
                <w:bCs/>
                <w:sz w:val="20"/>
                <w:szCs w:val="20"/>
                <w:lang w:val="en-AU" w:eastAsia="en-GB"/>
              </w:rPr>
              <w:t>9</w:t>
            </w:r>
            <w:r w:rsidRPr="00181E7E">
              <w:rPr>
                <w:b/>
                <w:bCs/>
                <w:sz w:val="20"/>
                <w:szCs w:val="20"/>
                <w:lang w:val="en-AU" w:eastAsia="en-GB"/>
              </w:rPr>
              <w:t xml:space="preserve"> </w:t>
            </w:r>
          </w:p>
        </w:tc>
        <w:tc>
          <w:tcPr>
            <w:tcW w:w="993" w:type="dxa"/>
            <w:shd w:val="clear" w:color="auto" w:fill="002060"/>
            <w:vAlign w:val="center"/>
          </w:tcPr>
          <w:p w14:paraId="148892C6" w14:textId="01FB75DD" w:rsidR="006B35DB" w:rsidRPr="00181E7E" w:rsidRDefault="006B35DB" w:rsidP="00610EE7">
            <w:pPr>
              <w:jc w:val="center"/>
              <w:rPr>
                <w:b/>
                <w:bCs/>
                <w:i/>
                <w:sz w:val="20"/>
                <w:szCs w:val="20"/>
                <w:lang w:val="en-AU" w:eastAsia="en-GB"/>
              </w:rPr>
            </w:pPr>
            <w:r w:rsidRPr="00181E7E">
              <w:rPr>
                <w:b/>
                <w:bCs/>
                <w:sz w:val="20"/>
                <w:szCs w:val="20"/>
                <w:lang w:val="en-AU" w:eastAsia="en-GB"/>
              </w:rPr>
              <w:t>2</w:t>
            </w:r>
            <w:r>
              <w:rPr>
                <w:b/>
                <w:bCs/>
                <w:sz w:val="20"/>
                <w:szCs w:val="20"/>
                <w:lang w:val="en-AU" w:eastAsia="en-GB"/>
              </w:rPr>
              <w:t>020</w:t>
            </w:r>
          </w:p>
        </w:tc>
        <w:tc>
          <w:tcPr>
            <w:tcW w:w="1134" w:type="dxa"/>
            <w:shd w:val="clear" w:color="auto" w:fill="002060"/>
            <w:vAlign w:val="center"/>
          </w:tcPr>
          <w:p w14:paraId="56736582" w14:textId="32E6C3FD" w:rsidR="006B35DB" w:rsidRPr="00181E7E" w:rsidRDefault="006B35DB" w:rsidP="00610EE7">
            <w:pPr>
              <w:jc w:val="center"/>
              <w:rPr>
                <w:b/>
                <w:bCs/>
                <w:i/>
                <w:sz w:val="20"/>
                <w:szCs w:val="20"/>
                <w:lang w:val="en-AU" w:eastAsia="en-GB"/>
              </w:rPr>
            </w:pPr>
            <w:r w:rsidRPr="00181E7E">
              <w:rPr>
                <w:b/>
                <w:bCs/>
                <w:sz w:val="20"/>
                <w:szCs w:val="20"/>
                <w:lang w:val="en-AU" w:eastAsia="en-GB"/>
              </w:rPr>
              <w:t>20</w:t>
            </w:r>
            <w:r>
              <w:rPr>
                <w:b/>
                <w:bCs/>
                <w:sz w:val="20"/>
                <w:szCs w:val="20"/>
                <w:lang w:val="en-AU" w:eastAsia="en-GB"/>
              </w:rPr>
              <w:t>2</w:t>
            </w:r>
            <w:r w:rsidRPr="00181E7E">
              <w:rPr>
                <w:b/>
                <w:bCs/>
                <w:sz w:val="20"/>
                <w:szCs w:val="20"/>
                <w:lang w:val="en-AU" w:eastAsia="en-GB"/>
              </w:rPr>
              <w:t xml:space="preserve">1 </w:t>
            </w:r>
          </w:p>
        </w:tc>
        <w:tc>
          <w:tcPr>
            <w:tcW w:w="1134" w:type="dxa"/>
            <w:shd w:val="clear" w:color="auto" w:fill="002060"/>
            <w:vAlign w:val="center"/>
          </w:tcPr>
          <w:p w14:paraId="240A132E" w14:textId="7E43F15A" w:rsidR="006B35DB" w:rsidRPr="00181E7E" w:rsidRDefault="006B35DB" w:rsidP="00610EE7">
            <w:pPr>
              <w:jc w:val="center"/>
              <w:rPr>
                <w:b/>
                <w:bCs/>
                <w:i/>
                <w:sz w:val="20"/>
                <w:szCs w:val="20"/>
                <w:lang w:val="en-AU" w:eastAsia="en-GB"/>
              </w:rPr>
            </w:pPr>
            <w:r w:rsidRPr="00181E7E">
              <w:rPr>
                <w:b/>
                <w:bCs/>
                <w:sz w:val="20"/>
                <w:szCs w:val="20"/>
                <w:lang w:val="en-AU" w:eastAsia="en-GB"/>
              </w:rPr>
              <w:t>20</w:t>
            </w:r>
            <w:r>
              <w:rPr>
                <w:b/>
                <w:bCs/>
                <w:sz w:val="20"/>
                <w:szCs w:val="20"/>
                <w:lang w:val="en-AU" w:eastAsia="en-GB"/>
              </w:rPr>
              <w:t>22</w:t>
            </w:r>
          </w:p>
        </w:tc>
        <w:tc>
          <w:tcPr>
            <w:tcW w:w="2268" w:type="dxa"/>
            <w:shd w:val="clear" w:color="auto" w:fill="002060"/>
            <w:vAlign w:val="center"/>
          </w:tcPr>
          <w:p w14:paraId="45FF4016" w14:textId="77777777" w:rsidR="006B35DB" w:rsidRPr="00181E7E" w:rsidRDefault="006B35DB" w:rsidP="00610EE7">
            <w:pPr>
              <w:jc w:val="center"/>
              <w:rPr>
                <w:iCs/>
                <w:sz w:val="20"/>
                <w:szCs w:val="20"/>
                <w:lang w:val="en-AU"/>
              </w:rPr>
            </w:pPr>
            <w:r w:rsidRPr="00181E7E">
              <w:rPr>
                <w:b/>
                <w:bCs/>
                <w:i/>
                <w:sz w:val="20"/>
                <w:szCs w:val="20"/>
                <w:lang w:val="en-AU" w:eastAsia="en-GB"/>
              </w:rPr>
              <w:t>Notes</w:t>
            </w:r>
          </w:p>
        </w:tc>
        <w:tc>
          <w:tcPr>
            <w:tcW w:w="1134" w:type="dxa"/>
            <w:shd w:val="clear" w:color="auto" w:fill="002060"/>
            <w:vAlign w:val="center"/>
          </w:tcPr>
          <w:p w14:paraId="6C4A756A" w14:textId="7883D204" w:rsidR="006B35DB" w:rsidRPr="00181E7E" w:rsidRDefault="006B35DB" w:rsidP="00610EE7">
            <w:pPr>
              <w:jc w:val="center"/>
              <w:rPr>
                <w:iCs/>
                <w:sz w:val="20"/>
                <w:szCs w:val="20"/>
                <w:lang w:val="en-AU"/>
              </w:rPr>
            </w:pPr>
            <w:r w:rsidRPr="00181E7E">
              <w:rPr>
                <w:b/>
                <w:bCs/>
                <w:sz w:val="20"/>
                <w:szCs w:val="20"/>
                <w:lang w:val="en-AU" w:eastAsia="en-GB"/>
              </w:rPr>
              <w:t xml:space="preserve">Potential </w:t>
            </w:r>
            <w:r>
              <w:rPr>
                <w:b/>
                <w:bCs/>
                <w:sz w:val="20"/>
                <w:szCs w:val="20"/>
                <w:lang w:val="en-AU" w:eastAsia="en-GB"/>
              </w:rPr>
              <w:t>funding source</w:t>
            </w:r>
          </w:p>
        </w:tc>
      </w:tr>
      <w:tr w:rsidR="006B35DB" w:rsidRPr="00181E7E" w14:paraId="74CA07FE" w14:textId="77777777" w:rsidTr="006B35DB">
        <w:trPr>
          <w:trHeight w:val="501"/>
        </w:trPr>
        <w:tc>
          <w:tcPr>
            <w:tcW w:w="1838" w:type="dxa"/>
            <w:vAlign w:val="center"/>
          </w:tcPr>
          <w:p w14:paraId="058DCB86" w14:textId="43FE817E" w:rsidR="006B35DB" w:rsidRPr="00CE73C4" w:rsidRDefault="006B35DB" w:rsidP="00610EE7">
            <w:pPr>
              <w:rPr>
                <w:b/>
                <w:bCs/>
                <w:iCs/>
                <w:color w:val="7030A0"/>
                <w:sz w:val="18"/>
                <w:szCs w:val="18"/>
                <w:lang w:val="en-AU"/>
              </w:rPr>
            </w:pPr>
            <w:r>
              <w:rPr>
                <w:b/>
                <w:bCs/>
                <w:iCs/>
                <w:color w:val="7030A0"/>
                <w:sz w:val="18"/>
                <w:szCs w:val="18"/>
                <w:lang w:val="en-AU"/>
              </w:rPr>
              <w:t>Personnel – list positions separately</w:t>
            </w:r>
          </w:p>
        </w:tc>
        <w:tc>
          <w:tcPr>
            <w:tcW w:w="992" w:type="dxa"/>
            <w:shd w:val="clear" w:color="auto" w:fill="D9E2F3" w:themeFill="accent5" w:themeFillTint="33"/>
            <w:vAlign w:val="center"/>
          </w:tcPr>
          <w:p w14:paraId="2BC58AC1" w14:textId="00650DA9" w:rsidR="006B35DB" w:rsidRPr="00CE73C4" w:rsidRDefault="006B35DB" w:rsidP="00610EE7">
            <w:pPr>
              <w:jc w:val="center"/>
              <w:rPr>
                <w:i/>
                <w:color w:val="7030A0"/>
                <w:sz w:val="18"/>
                <w:szCs w:val="18"/>
                <w:lang w:val="en-AU"/>
              </w:rPr>
            </w:pPr>
          </w:p>
        </w:tc>
        <w:tc>
          <w:tcPr>
            <w:tcW w:w="993" w:type="dxa"/>
            <w:shd w:val="clear" w:color="auto" w:fill="D9E2F3" w:themeFill="accent5" w:themeFillTint="33"/>
            <w:vAlign w:val="center"/>
          </w:tcPr>
          <w:p w14:paraId="5468D4FF" w14:textId="45CDB9FE" w:rsidR="006B35DB" w:rsidRPr="00CE73C4" w:rsidRDefault="006B35DB" w:rsidP="00610EE7">
            <w:pPr>
              <w:jc w:val="center"/>
              <w:rPr>
                <w:i/>
                <w:color w:val="7030A0"/>
                <w:sz w:val="18"/>
                <w:szCs w:val="18"/>
                <w:lang w:val="en-AU" w:eastAsia="en-GB"/>
              </w:rPr>
            </w:pPr>
          </w:p>
        </w:tc>
        <w:tc>
          <w:tcPr>
            <w:tcW w:w="1134" w:type="dxa"/>
            <w:shd w:val="clear" w:color="auto" w:fill="D9E2F3" w:themeFill="accent5" w:themeFillTint="33"/>
            <w:vAlign w:val="center"/>
          </w:tcPr>
          <w:p w14:paraId="54C00E08" w14:textId="0B0E7C93" w:rsidR="006B35DB" w:rsidRPr="00CE73C4" w:rsidRDefault="006B35DB" w:rsidP="00610EE7">
            <w:pPr>
              <w:jc w:val="center"/>
              <w:rPr>
                <w:i/>
                <w:color w:val="7030A0"/>
                <w:sz w:val="18"/>
                <w:szCs w:val="18"/>
                <w:lang w:val="en-AU" w:eastAsia="en-GB"/>
              </w:rPr>
            </w:pPr>
          </w:p>
        </w:tc>
        <w:tc>
          <w:tcPr>
            <w:tcW w:w="1134" w:type="dxa"/>
            <w:shd w:val="clear" w:color="auto" w:fill="D9E2F3" w:themeFill="accent5" w:themeFillTint="33"/>
            <w:vAlign w:val="center"/>
          </w:tcPr>
          <w:p w14:paraId="66E7291D" w14:textId="77EAF038" w:rsidR="006B35DB" w:rsidRPr="00CE73C4" w:rsidRDefault="006B35DB" w:rsidP="00610EE7">
            <w:pPr>
              <w:jc w:val="center"/>
              <w:rPr>
                <w:i/>
                <w:color w:val="7030A0"/>
                <w:sz w:val="18"/>
                <w:szCs w:val="18"/>
                <w:lang w:val="en-AU" w:eastAsia="en-GB"/>
              </w:rPr>
            </w:pPr>
          </w:p>
        </w:tc>
        <w:tc>
          <w:tcPr>
            <w:tcW w:w="2268" w:type="dxa"/>
            <w:vAlign w:val="center"/>
          </w:tcPr>
          <w:p w14:paraId="0AD8008C" w14:textId="6D447FE2" w:rsidR="006B35DB" w:rsidRPr="00CE73C4" w:rsidRDefault="006B35DB" w:rsidP="00610EE7">
            <w:pPr>
              <w:rPr>
                <w:i/>
                <w:color w:val="7030A0"/>
                <w:sz w:val="18"/>
                <w:szCs w:val="18"/>
                <w:lang w:val="en-AU" w:eastAsia="en-GB"/>
              </w:rPr>
            </w:pPr>
          </w:p>
        </w:tc>
        <w:tc>
          <w:tcPr>
            <w:tcW w:w="1134" w:type="dxa"/>
            <w:vAlign w:val="center"/>
          </w:tcPr>
          <w:p w14:paraId="1B99C291" w14:textId="35D5FC80" w:rsidR="006B35DB" w:rsidRPr="00CE73C4" w:rsidRDefault="006B35DB" w:rsidP="00610EE7">
            <w:pPr>
              <w:jc w:val="center"/>
              <w:rPr>
                <w:i/>
                <w:color w:val="7030A0"/>
                <w:sz w:val="18"/>
                <w:szCs w:val="18"/>
                <w:lang w:val="en-AU"/>
              </w:rPr>
            </w:pPr>
          </w:p>
        </w:tc>
      </w:tr>
      <w:tr w:rsidR="006B35DB" w:rsidRPr="00181E7E" w14:paraId="280AE9DE" w14:textId="77777777" w:rsidTr="006B35DB">
        <w:trPr>
          <w:trHeight w:val="415"/>
        </w:trPr>
        <w:tc>
          <w:tcPr>
            <w:tcW w:w="1838" w:type="dxa"/>
            <w:vAlign w:val="center"/>
          </w:tcPr>
          <w:p w14:paraId="05A19AE1" w14:textId="226CBEDD" w:rsidR="006B35DB" w:rsidRPr="00CE73C4" w:rsidRDefault="006B35DB" w:rsidP="00610EE7">
            <w:pPr>
              <w:rPr>
                <w:b/>
                <w:bCs/>
                <w:iCs/>
                <w:color w:val="7030A0"/>
                <w:sz w:val="18"/>
                <w:szCs w:val="18"/>
                <w:lang w:val="en-AU"/>
              </w:rPr>
            </w:pPr>
            <w:r>
              <w:rPr>
                <w:b/>
                <w:bCs/>
                <w:iCs/>
                <w:color w:val="7030A0"/>
                <w:sz w:val="18"/>
                <w:szCs w:val="18"/>
                <w:lang w:val="en-AU"/>
              </w:rPr>
              <w:t>Training</w:t>
            </w:r>
          </w:p>
        </w:tc>
        <w:tc>
          <w:tcPr>
            <w:tcW w:w="992" w:type="dxa"/>
            <w:shd w:val="clear" w:color="auto" w:fill="D9E2F3" w:themeFill="accent5" w:themeFillTint="33"/>
            <w:vAlign w:val="center"/>
          </w:tcPr>
          <w:p w14:paraId="23BF6A1B" w14:textId="1864E506" w:rsidR="006B35DB" w:rsidRPr="00CE73C4" w:rsidRDefault="006B35DB" w:rsidP="00610EE7">
            <w:pPr>
              <w:jc w:val="center"/>
              <w:rPr>
                <w:i/>
                <w:color w:val="7030A0"/>
                <w:sz w:val="18"/>
                <w:szCs w:val="18"/>
                <w:lang w:val="en-AU"/>
              </w:rPr>
            </w:pPr>
          </w:p>
        </w:tc>
        <w:tc>
          <w:tcPr>
            <w:tcW w:w="993" w:type="dxa"/>
            <w:shd w:val="clear" w:color="auto" w:fill="D9E2F3" w:themeFill="accent5" w:themeFillTint="33"/>
            <w:vAlign w:val="center"/>
          </w:tcPr>
          <w:p w14:paraId="0156426A" w14:textId="504594A9" w:rsidR="006B35DB" w:rsidRPr="00CE73C4" w:rsidRDefault="006B35DB" w:rsidP="00610EE7">
            <w:pPr>
              <w:jc w:val="center"/>
              <w:rPr>
                <w:i/>
                <w:color w:val="7030A0"/>
                <w:sz w:val="18"/>
                <w:szCs w:val="18"/>
                <w:lang w:val="en-AU" w:eastAsia="en-GB"/>
              </w:rPr>
            </w:pPr>
          </w:p>
        </w:tc>
        <w:tc>
          <w:tcPr>
            <w:tcW w:w="1134" w:type="dxa"/>
            <w:shd w:val="clear" w:color="auto" w:fill="D9E2F3" w:themeFill="accent5" w:themeFillTint="33"/>
            <w:vAlign w:val="center"/>
          </w:tcPr>
          <w:p w14:paraId="653E7D40" w14:textId="464B4291" w:rsidR="006B35DB" w:rsidRPr="00CE73C4" w:rsidRDefault="006B35DB" w:rsidP="00610EE7">
            <w:pPr>
              <w:jc w:val="center"/>
              <w:rPr>
                <w:i/>
                <w:color w:val="7030A0"/>
                <w:sz w:val="18"/>
                <w:szCs w:val="18"/>
                <w:lang w:val="en-AU" w:eastAsia="en-GB"/>
              </w:rPr>
            </w:pPr>
          </w:p>
        </w:tc>
        <w:tc>
          <w:tcPr>
            <w:tcW w:w="1134" w:type="dxa"/>
            <w:shd w:val="clear" w:color="auto" w:fill="D9E2F3" w:themeFill="accent5" w:themeFillTint="33"/>
            <w:vAlign w:val="center"/>
          </w:tcPr>
          <w:p w14:paraId="2957E88E" w14:textId="58E78E4F" w:rsidR="006B35DB" w:rsidRPr="00CE73C4" w:rsidRDefault="006B35DB" w:rsidP="00610EE7">
            <w:pPr>
              <w:jc w:val="center"/>
              <w:rPr>
                <w:i/>
                <w:color w:val="7030A0"/>
                <w:sz w:val="18"/>
                <w:szCs w:val="18"/>
                <w:lang w:val="en-AU" w:eastAsia="en-GB"/>
              </w:rPr>
            </w:pPr>
          </w:p>
        </w:tc>
        <w:tc>
          <w:tcPr>
            <w:tcW w:w="2268" w:type="dxa"/>
            <w:vAlign w:val="center"/>
          </w:tcPr>
          <w:p w14:paraId="76C8650A" w14:textId="36BF031F" w:rsidR="006B35DB" w:rsidRPr="00CE73C4" w:rsidRDefault="006B35DB" w:rsidP="00610EE7">
            <w:pPr>
              <w:rPr>
                <w:i/>
                <w:color w:val="7030A0"/>
                <w:sz w:val="18"/>
                <w:szCs w:val="18"/>
                <w:lang w:val="en-AU"/>
              </w:rPr>
            </w:pPr>
          </w:p>
        </w:tc>
        <w:tc>
          <w:tcPr>
            <w:tcW w:w="1134" w:type="dxa"/>
            <w:vAlign w:val="center"/>
          </w:tcPr>
          <w:p w14:paraId="00D93675" w14:textId="3FC9AB57" w:rsidR="006B35DB" w:rsidRPr="00CE73C4" w:rsidRDefault="006B35DB" w:rsidP="00610EE7">
            <w:pPr>
              <w:jc w:val="center"/>
              <w:rPr>
                <w:i/>
                <w:color w:val="7030A0"/>
                <w:sz w:val="18"/>
                <w:szCs w:val="18"/>
                <w:lang w:val="en-AU"/>
              </w:rPr>
            </w:pPr>
          </w:p>
        </w:tc>
      </w:tr>
      <w:tr w:rsidR="006B35DB" w:rsidRPr="00181E7E" w14:paraId="1B56B0CC" w14:textId="77777777" w:rsidTr="006B35DB">
        <w:trPr>
          <w:trHeight w:val="415"/>
        </w:trPr>
        <w:tc>
          <w:tcPr>
            <w:tcW w:w="1838" w:type="dxa"/>
            <w:tcBorders>
              <w:bottom w:val="single" w:sz="2" w:space="0" w:color="auto"/>
            </w:tcBorders>
            <w:vAlign w:val="center"/>
          </w:tcPr>
          <w:p w14:paraId="45BAA871" w14:textId="22BBE6A5" w:rsidR="006B35DB" w:rsidRPr="00CE73C4" w:rsidRDefault="006B35DB" w:rsidP="00610EE7">
            <w:pPr>
              <w:rPr>
                <w:b/>
                <w:bCs/>
                <w:i/>
                <w:color w:val="7030A0"/>
                <w:sz w:val="18"/>
                <w:szCs w:val="18"/>
                <w:lang w:val="en-AU"/>
              </w:rPr>
            </w:pPr>
            <w:r>
              <w:rPr>
                <w:b/>
                <w:bCs/>
                <w:i/>
                <w:color w:val="7030A0"/>
                <w:sz w:val="18"/>
                <w:szCs w:val="18"/>
                <w:lang w:val="en-AU"/>
              </w:rPr>
              <w:t>Travel</w:t>
            </w:r>
          </w:p>
        </w:tc>
        <w:tc>
          <w:tcPr>
            <w:tcW w:w="992" w:type="dxa"/>
            <w:tcBorders>
              <w:bottom w:val="single" w:sz="2" w:space="0" w:color="auto"/>
            </w:tcBorders>
            <w:shd w:val="clear" w:color="auto" w:fill="D9E2F3" w:themeFill="accent5" w:themeFillTint="33"/>
            <w:vAlign w:val="center"/>
          </w:tcPr>
          <w:p w14:paraId="24DCBE46" w14:textId="4C840839" w:rsidR="006B35DB" w:rsidRPr="00CE73C4" w:rsidRDefault="006B35DB" w:rsidP="00610EE7">
            <w:pPr>
              <w:jc w:val="center"/>
              <w:rPr>
                <w:i/>
                <w:color w:val="7030A0"/>
                <w:sz w:val="18"/>
                <w:szCs w:val="18"/>
                <w:lang w:val="en-AU"/>
              </w:rPr>
            </w:pPr>
          </w:p>
        </w:tc>
        <w:tc>
          <w:tcPr>
            <w:tcW w:w="993" w:type="dxa"/>
            <w:tcBorders>
              <w:bottom w:val="single" w:sz="2" w:space="0" w:color="auto"/>
            </w:tcBorders>
            <w:shd w:val="clear" w:color="auto" w:fill="D9E2F3" w:themeFill="accent5" w:themeFillTint="33"/>
            <w:vAlign w:val="center"/>
          </w:tcPr>
          <w:p w14:paraId="437C3CAD" w14:textId="0A327375" w:rsidR="006B35DB" w:rsidRPr="00CE73C4" w:rsidRDefault="006B35DB" w:rsidP="00610EE7">
            <w:pPr>
              <w:jc w:val="center"/>
              <w:rPr>
                <w:i/>
                <w:color w:val="7030A0"/>
                <w:sz w:val="18"/>
                <w:szCs w:val="18"/>
                <w:lang w:val="en-AU"/>
              </w:rPr>
            </w:pPr>
          </w:p>
        </w:tc>
        <w:tc>
          <w:tcPr>
            <w:tcW w:w="1134" w:type="dxa"/>
            <w:tcBorders>
              <w:bottom w:val="single" w:sz="2" w:space="0" w:color="auto"/>
            </w:tcBorders>
            <w:shd w:val="clear" w:color="auto" w:fill="D9E2F3" w:themeFill="accent5" w:themeFillTint="33"/>
            <w:vAlign w:val="center"/>
          </w:tcPr>
          <w:p w14:paraId="10308A00" w14:textId="54E9035A" w:rsidR="006B35DB" w:rsidRPr="00CE73C4" w:rsidRDefault="006B35DB" w:rsidP="00610EE7">
            <w:pPr>
              <w:jc w:val="center"/>
              <w:rPr>
                <w:i/>
                <w:color w:val="7030A0"/>
                <w:sz w:val="18"/>
                <w:szCs w:val="18"/>
                <w:lang w:val="en-AU"/>
              </w:rPr>
            </w:pPr>
          </w:p>
        </w:tc>
        <w:tc>
          <w:tcPr>
            <w:tcW w:w="1134" w:type="dxa"/>
            <w:tcBorders>
              <w:bottom w:val="single" w:sz="2" w:space="0" w:color="auto"/>
            </w:tcBorders>
            <w:shd w:val="clear" w:color="auto" w:fill="D9E2F3" w:themeFill="accent5" w:themeFillTint="33"/>
            <w:vAlign w:val="center"/>
          </w:tcPr>
          <w:p w14:paraId="312ACA9D" w14:textId="3779C0DF" w:rsidR="006B35DB" w:rsidRPr="00CE73C4" w:rsidRDefault="006B35DB" w:rsidP="00610EE7">
            <w:pPr>
              <w:jc w:val="center"/>
              <w:rPr>
                <w:i/>
                <w:color w:val="7030A0"/>
                <w:sz w:val="18"/>
                <w:szCs w:val="18"/>
                <w:lang w:val="en-AU"/>
              </w:rPr>
            </w:pPr>
          </w:p>
        </w:tc>
        <w:tc>
          <w:tcPr>
            <w:tcW w:w="2268" w:type="dxa"/>
            <w:tcBorders>
              <w:bottom w:val="single" w:sz="2" w:space="0" w:color="auto"/>
            </w:tcBorders>
            <w:vAlign w:val="center"/>
          </w:tcPr>
          <w:p w14:paraId="42354184" w14:textId="741DD4CD" w:rsidR="006B35DB" w:rsidRPr="00CE73C4" w:rsidRDefault="006B35DB" w:rsidP="00610EE7">
            <w:pPr>
              <w:rPr>
                <w:i/>
                <w:color w:val="7030A0"/>
                <w:sz w:val="18"/>
                <w:szCs w:val="18"/>
                <w:lang w:val="en-AU"/>
              </w:rPr>
            </w:pPr>
          </w:p>
        </w:tc>
        <w:tc>
          <w:tcPr>
            <w:tcW w:w="1134" w:type="dxa"/>
            <w:tcBorders>
              <w:bottom w:val="single" w:sz="2" w:space="0" w:color="auto"/>
            </w:tcBorders>
            <w:vAlign w:val="center"/>
          </w:tcPr>
          <w:p w14:paraId="101F4996" w14:textId="71B2D18C" w:rsidR="006B35DB" w:rsidRPr="00CE73C4" w:rsidRDefault="006B35DB" w:rsidP="00610EE7">
            <w:pPr>
              <w:jc w:val="center"/>
              <w:rPr>
                <w:i/>
                <w:color w:val="7030A0"/>
                <w:sz w:val="18"/>
                <w:szCs w:val="18"/>
                <w:lang w:val="en-AU"/>
              </w:rPr>
            </w:pPr>
          </w:p>
        </w:tc>
      </w:tr>
      <w:tr w:rsidR="006B35DB" w:rsidRPr="00181E7E" w14:paraId="147BADDB" w14:textId="77777777" w:rsidTr="006B35DB">
        <w:trPr>
          <w:trHeight w:val="647"/>
        </w:trPr>
        <w:tc>
          <w:tcPr>
            <w:tcW w:w="1838" w:type="dxa"/>
            <w:tcBorders>
              <w:top w:val="single" w:sz="2" w:space="0" w:color="auto"/>
              <w:left w:val="single" w:sz="2" w:space="0" w:color="auto"/>
              <w:bottom w:val="single" w:sz="2" w:space="0" w:color="auto"/>
              <w:right w:val="single" w:sz="2" w:space="0" w:color="auto"/>
            </w:tcBorders>
            <w:vAlign w:val="center"/>
          </w:tcPr>
          <w:p w14:paraId="3B135345" w14:textId="77777777" w:rsidR="006B35DB" w:rsidRDefault="006B35DB" w:rsidP="00610EE7">
            <w:pPr>
              <w:rPr>
                <w:b/>
                <w:bCs/>
                <w:i/>
                <w:color w:val="7030A0"/>
                <w:sz w:val="18"/>
                <w:szCs w:val="18"/>
                <w:lang w:val="en-AU"/>
              </w:rPr>
            </w:pPr>
            <w:r>
              <w:rPr>
                <w:b/>
                <w:bCs/>
                <w:i/>
                <w:color w:val="7030A0"/>
                <w:sz w:val="18"/>
                <w:szCs w:val="18"/>
                <w:lang w:val="en-AU"/>
              </w:rPr>
              <w:t>Activities/</w:t>
            </w:r>
          </w:p>
          <w:p w14:paraId="67C94984" w14:textId="62B0FE29" w:rsidR="006B35DB" w:rsidRPr="00CE73C4" w:rsidRDefault="006B35DB" w:rsidP="00610EE7">
            <w:pPr>
              <w:rPr>
                <w:b/>
                <w:bCs/>
                <w:i/>
                <w:color w:val="7030A0"/>
                <w:sz w:val="18"/>
                <w:szCs w:val="18"/>
                <w:lang w:val="en-AU"/>
              </w:rPr>
            </w:pPr>
            <w:r>
              <w:rPr>
                <w:b/>
                <w:bCs/>
                <w:i/>
                <w:color w:val="7030A0"/>
                <w:sz w:val="18"/>
                <w:szCs w:val="18"/>
                <w:lang w:val="en-AU"/>
              </w:rPr>
              <w:t>Materials</w:t>
            </w:r>
          </w:p>
        </w:tc>
        <w:tc>
          <w:tcPr>
            <w:tcW w:w="992"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30162AC4" w14:textId="54063893" w:rsidR="006B35DB" w:rsidRPr="00CE73C4" w:rsidRDefault="006B35DB" w:rsidP="00610EE7">
            <w:pPr>
              <w:jc w:val="center"/>
              <w:rPr>
                <w:i/>
                <w:color w:val="7030A0"/>
                <w:sz w:val="18"/>
                <w:szCs w:val="18"/>
                <w:lang w:val="en-AU"/>
              </w:rPr>
            </w:pPr>
          </w:p>
        </w:tc>
        <w:tc>
          <w:tcPr>
            <w:tcW w:w="993"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5D736490" w14:textId="357B3DFF" w:rsidR="006B35DB" w:rsidRPr="00CE73C4" w:rsidRDefault="006B35DB" w:rsidP="00610EE7">
            <w:pPr>
              <w:jc w:val="center"/>
              <w:rPr>
                <w:i/>
                <w:color w:val="7030A0"/>
                <w:sz w:val="18"/>
                <w:szCs w:val="18"/>
                <w:lang w:val="en-AU"/>
              </w:rPr>
            </w:pPr>
          </w:p>
        </w:tc>
        <w:tc>
          <w:tcPr>
            <w:tcW w:w="1134"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2EE5CD78" w14:textId="6A28ACD4" w:rsidR="006B35DB" w:rsidRPr="00CE73C4" w:rsidRDefault="006B35DB" w:rsidP="00610EE7">
            <w:pPr>
              <w:jc w:val="center"/>
              <w:rPr>
                <w:i/>
                <w:color w:val="7030A0"/>
                <w:sz w:val="18"/>
                <w:szCs w:val="18"/>
                <w:lang w:val="en-AU"/>
              </w:rPr>
            </w:pPr>
          </w:p>
        </w:tc>
        <w:tc>
          <w:tcPr>
            <w:tcW w:w="1134" w:type="dxa"/>
            <w:tcBorders>
              <w:top w:val="single" w:sz="2" w:space="0" w:color="auto"/>
              <w:left w:val="single" w:sz="2" w:space="0" w:color="auto"/>
              <w:bottom w:val="single" w:sz="2" w:space="0" w:color="auto"/>
              <w:right w:val="single" w:sz="2" w:space="0" w:color="auto"/>
            </w:tcBorders>
            <w:shd w:val="clear" w:color="auto" w:fill="D9E2F3" w:themeFill="accent5" w:themeFillTint="33"/>
            <w:vAlign w:val="center"/>
          </w:tcPr>
          <w:p w14:paraId="41083050" w14:textId="16D450B3" w:rsidR="006B35DB" w:rsidRPr="00CE73C4" w:rsidRDefault="006B35DB" w:rsidP="00610EE7">
            <w:pPr>
              <w:jc w:val="center"/>
              <w:rPr>
                <w:i/>
                <w:color w:val="7030A0"/>
                <w:sz w:val="18"/>
                <w:szCs w:val="18"/>
                <w:lang w:val="en-AU"/>
              </w:rPr>
            </w:pPr>
          </w:p>
        </w:tc>
        <w:tc>
          <w:tcPr>
            <w:tcW w:w="2268" w:type="dxa"/>
            <w:tcBorders>
              <w:top w:val="single" w:sz="2" w:space="0" w:color="auto"/>
              <w:left w:val="single" w:sz="2" w:space="0" w:color="auto"/>
              <w:bottom w:val="single" w:sz="2" w:space="0" w:color="auto"/>
              <w:right w:val="single" w:sz="2" w:space="0" w:color="auto"/>
            </w:tcBorders>
            <w:vAlign w:val="center"/>
          </w:tcPr>
          <w:p w14:paraId="0C80CCFC" w14:textId="2734274C" w:rsidR="006B35DB" w:rsidRPr="00CE73C4" w:rsidRDefault="006B35DB" w:rsidP="00610EE7">
            <w:pPr>
              <w:rPr>
                <w:i/>
                <w:color w:val="7030A0"/>
                <w:sz w:val="18"/>
                <w:szCs w:val="18"/>
                <w:lang w:val="en-AU"/>
              </w:rPr>
            </w:pPr>
          </w:p>
        </w:tc>
        <w:tc>
          <w:tcPr>
            <w:tcW w:w="1134" w:type="dxa"/>
            <w:tcBorders>
              <w:top w:val="single" w:sz="2" w:space="0" w:color="auto"/>
              <w:left w:val="single" w:sz="2" w:space="0" w:color="auto"/>
              <w:bottom w:val="single" w:sz="2" w:space="0" w:color="auto"/>
              <w:right w:val="single" w:sz="2" w:space="0" w:color="auto"/>
            </w:tcBorders>
            <w:vAlign w:val="center"/>
          </w:tcPr>
          <w:p w14:paraId="44448A55" w14:textId="003C5FCF" w:rsidR="006B35DB" w:rsidRPr="00CE73C4" w:rsidRDefault="006B35DB" w:rsidP="00610EE7">
            <w:pPr>
              <w:jc w:val="center"/>
              <w:rPr>
                <w:i/>
                <w:color w:val="7030A0"/>
                <w:sz w:val="18"/>
                <w:szCs w:val="18"/>
                <w:lang w:val="en-AU"/>
              </w:rPr>
            </w:pPr>
          </w:p>
        </w:tc>
      </w:tr>
      <w:tr w:rsidR="006B35DB" w:rsidRPr="00FC423A" w14:paraId="414DA611" w14:textId="77777777" w:rsidTr="006B35DB">
        <w:trPr>
          <w:trHeight w:val="647"/>
        </w:trPr>
        <w:tc>
          <w:tcPr>
            <w:tcW w:w="1838" w:type="dxa"/>
            <w:tcBorders>
              <w:top w:val="single" w:sz="4" w:space="0" w:color="auto"/>
              <w:bottom w:val="single" w:sz="24" w:space="0" w:color="auto"/>
            </w:tcBorders>
            <w:vAlign w:val="center"/>
          </w:tcPr>
          <w:p w14:paraId="36F0F9B8" w14:textId="77777777" w:rsidR="006B35DB" w:rsidRPr="00FC423A" w:rsidRDefault="006B35DB" w:rsidP="00610EE7">
            <w:pPr>
              <w:rPr>
                <w:b/>
                <w:bCs/>
                <w:i/>
                <w:color w:val="7030A0"/>
                <w:sz w:val="18"/>
                <w:szCs w:val="18"/>
                <w:lang w:val="en-AU"/>
              </w:rPr>
            </w:pPr>
          </w:p>
        </w:tc>
        <w:tc>
          <w:tcPr>
            <w:tcW w:w="992" w:type="dxa"/>
            <w:tcBorders>
              <w:top w:val="single" w:sz="4" w:space="0" w:color="auto"/>
              <w:bottom w:val="single" w:sz="24" w:space="0" w:color="auto"/>
            </w:tcBorders>
            <w:shd w:val="clear" w:color="auto" w:fill="D9E2F3" w:themeFill="accent5" w:themeFillTint="33"/>
            <w:vAlign w:val="center"/>
          </w:tcPr>
          <w:p w14:paraId="55A8DE76" w14:textId="77777777" w:rsidR="006B35DB" w:rsidRPr="00FC423A" w:rsidRDefault="006B35DB" w:rsidP="00610EE7">
            <w:pPr>
              <w:jc w:val="center"/>
              <w:rPr>
                <w:b/>
                <w:bCs/>
                <w:i/>
                <w:color w:val="7030A0"/>
                <w:sz w:val="18"/>
                <w:szCs w:val="18"/>
                <w:lang w:val="en-AU"/>
              </w:rPr>
            </w:pPr>
          </w:p>
        </w:tc>
        <w:tc>
          <w:tcPr>
            <w:tcW w:w="993" w:type="dxa"/>
            <w:tcBorders>
              <w:top w:val="single" w:sz="4" w:space="0" w:color="auto"/>
              <w:bottom w:val="single" w:sz="24" w:space="0" w:color="auto"/>
            </w:tcBorders>
            <w:shd w:val="clear" w:color="auto" w:fill="D9E2F3" w:themeFill="accent5" w:themeFillTint="33"/>
            <w:vAlign w:val="center"/>
          </w:tcPr>
          <w:p w14:paraId="4A6B2DCF" w14:textId="77777777" w:rsidR="006B35DB" w:rsidRPr="00FC423A" w:rsidRDefault="006B35DB" w:rsidP="00610EE7">
            <w:pPr>
              <w:jc w:val="center"/>
              <w:rPr>
                <w:b/>
                <w:bCs/>
                <w:i/>
                <w:color w:val="7030A0"/>
                <w:sz w:val="18"/>
                <w:szCs w:val="18"/>
                <w:lang w:val="en-AU"/>
              </w:rPr>
            </w:pPr>
          </w:p>
        </w:tc>
        <w:tc>
          <w:tcPr>
            <w:tcW w:w="1134" w:type="dxa"/>
            <w:tcBorders>
              <w:top w:val="single" w:sz="4" w:space="0" w:color="auto"/>
              <w:bottom w:val="single" w:sz="24" w:space="0" w:color="auto"/>
            </w:tcBorders>
            <w:shd w:val="clear" w:color="auto" w:fill="D9E2F3" w:themeFill="accent5" w:themeFillTint="33"/>
            <w:vAlign w:val="center"/>
          </w:tcPr>
          <w:p w14:paraId="0CC928FB" w14:textId="77777777" w:rsidR="006B35DB" w:rsidRPr="00FC423A" w:rsidRDefault="006B35DB" w:rsidP="00610EE7">
            <w:pPr>
              <w:jc w:val="center"/>
              <w:rPr>
                <w:b/>
                <w:bCs/>
                <w:i/>
                <w:color w:val="7030A0"/>
                <w:sz w:val="18"/>
                <w:szCs w:val="18"/>
                <w:lang w:val="en-AU"/>
              </w:rPr>
            </w:pPr>
          </w:p>
        </w:tc>
        <w:tc>
          <w:tcPr>
            <w:tcW w:w="1134" w:type="dxa"/>
            <w:tcBorders>
              <w:top w:val="single" w:sz="4" w:space="0" w:color="auto"/>
              <w:bottom w:val="single" w:sz="24" w:space="0" w:color="auto"/>
            </w:tcBorders>
            <w:shd w:val="clear" w:color="auto" w:fill="D9E2F3" w:themeFill="accent5" w:themeFillTint="33"/>
            <w:vAlign w:val="center"/>
          </w:tcPr>
          <w:p w14:paraId="1C35E34D" w14:textId="77777777" w:rsidR="006B35DB" w:rsidRPr="00FC423A" w:rsidRDefault="006B35DB" w:rsidP="00610EE7">
            <w:pPr>
              <w:jc w:val="center"/>
              <w:rPr>
                <w:b/>
                <w:bCs/>
                <w:i/>
                <w:color w:val="7030A0"/>
                <w:sz w:val="18"/>
                <w:szCs w:val="18"/>
                <w:lang w:val="en-AU"/>
              </w:rPr>
            </w:pPr>
          </w:p>
        </w:tc>
        <w:tc>
          <w:tcPr>
            <w:tcW w:w="2268" w:type="dxa"/>
            <w:tcBorders>
              <w:top w:val="single" w:sz="4" w:space="0" w:color="auto"/>
              <w:bottom w:val="single" w:sz="24" w:space="0" w:color="auto"/>
            </w:tcBorders>
            <w:vAlign w:val="center"/>
          </w:tcPr>
          <w:p w14:paraId="5B362B0A" w14:textId="77777777" w:rsidR="006B35DB" w:rsidRPr="00FC423A" w:rsidRDefault="006B35DB" w:rsidP="00610EE7">
            <w:pPr>
              <w:rPr>
                <w:b/>
                <w:bCs/>
                <w:i/>
                <w:color w:val="7030A0"/>
                <w:sz w:val="18"/>
                <w:szCs w:val="18"/>
                <w:lang w:val="en-AU"/>
              </w:rPr>
            </w:pPr>
          </w:p>
        </w:tc>
        <w:tc>
          <w:tcPr>
            <w:tcW w:w="1134" w:type="dxa"/>
            <w:tcBorders>
              <w:top w:val="single" w:sz="4" w:space="0" w:color="auto"/>
              <w:bottom w:val="single" w:sz="24" w:space="0" w:color="auto"/>
            </w:tcBorders>
            <w:vAlign w:val="center"/>
          </w:tcPr>
          <w:p w14:paraId="481DFBB2" w14:textId="77777777" w:rsidR="006B35DB" w:rsidRPr="00FC423A" w:rsidRDefault="006B35DB" w:rsidP="00610EE7">
            <w:pPr>
              <w:jc w:val="center"/>
              <w:rPr>
                <w:b/>
                <w:bCs/>
                <w:i/>
                <w:color w:val="7030A0"/>
                <w:sz w:val="18"/>
                <w:szCs w:val="18"/>
                <w:lang w:val="en-AU"/>
              </w:rPr>
            </w:pPr>
          </w:p>
        </w:tc>
      </w:tr>
      <w:tr w:rsidR="006B35DB" w:rsidRPr="00181E7E" w14:paraId="004102BC" w14:textId="77777777" w:rsidTr="006B35DB">
        <w:trPr>
          <w:trHeight w:val="551"/>
        </w:trPr>
        <w:tc>
          <w:tcPr>
            <w:tcW w:w="1838" w:type="dxa"/>
            <w:tcBorders>
              <w:top w:val="single" w:sz="24" w:space="0" w:color="auto"/>
            </w:tcBorders>
            <w:vAlign w:val="center"/>
          </w:tcPr>
          <w:p w14:paraId="5AE8C22D" w14:textId="00E3927D" w:rsidR="006B35DB" w:rsidRPr="00CE73C4" w:rsidRDefault="006B35DB" w:rsidP="00610EE7">
            <w:pPr>
              <w:rPr>
                <w:b/>
                <w:bCs/>
                <w:iCs/>
                <w:sz w:val="18"/>
                <w:szCs w:val="18"/>
                <w:lang w:val="en-AU"/>
              </w:rPr>
            </w:pPr>
            <w:r w:rsidRPr="00CE73C4">
              <w:rPr>
                <w:b/>
                <w:bCs/>
                <w:iCs/>
                <w:sz w:val="18"/>
                <w:szCs w:val="18"/>
                <w:lang w:val="en-AU"/>
              </w:rPr>
              <w:t xml:space="preserve">TOTAL </w:t>
            </w:r>
            <w:r w:rsidR="00AC05B5">
              <w:rPr>
                <w:b/>
                <w:bCs/>
                <w:iCs/>
                <w:sz w:val="18"/>
                <w:szCs w:val="18"/>
                <w:lang w:val="en-AU"/>
              </w:rPr>
              <w:t>COST</w:t>
            </w:r>
          </w:p>
        </w:tc>
        <w:tc>
          <w:tcPr>
            <w:tcW w:w="992" w:type="dxa"/>
            <w:tcBorders>
              <w:top w:val="single" w:sz="24" w:space="0" w:color="auto"/>
            </w:tcBorders>
            <w:shd w:val="clear" w:color="auto" w:fill="B4C6E7" w:themeFill="accent5" w:themeFillTint="66"/>
            <w:vAlign w:val="center"/>
          </w:tcPr>
          <w:p w14:paraId="2E6E16AF" w14:textId="6C736F56" w:rsidR="006B35DB" w:rsidRPr="00CE73C4" w:rsidRDefault="006B35DB" w:rsidP="00610EE7">
            <w:pPr>
              <w:jc w:val="center"/>
              <w:rPr>
                <w:b/>
                <w:bCs/>
                <w:i/>
                <w:color w:val="7030A0"/>
                <w:sz w:val="18"/>
                <w:szCs w:val="18"/>
                <w:lang w:val="en-AU"/>
              </w:rPr>
            </w:pPr>
          </w:p>
        </w:tc>
        <w:tc>
          <w:tcPr>
            <w:tcW w:w="993" w:type="dxa"/>
            <w:tcBorders>
              <w:top w:val="single" w:sz="24" w:space="0" w:color="auto"/>
            </w:tcBorders>
            <w:shd w:val="clear" w:color="auto" w:fill="B4C6E7" w:themeFill="accent5" w:themeFillTint="66"/>
            <w:vAlign w:val="center"/>
          </w:tcPr>
          <w:p w14:paraId="50690559" w14:textId="3E8AC34E" w:rsidR="006B35DB" w:rsidRPr="00CE73C4" w:rsidRDefault="006B35DB" w:rsidP="00610EE7">
            <w:pPr>
              <w:jc w:val="center"/>
              <w:rPr>
                <w:b/>
                <w:bCs/>
                <w:i/>
                <w:color w:val="7030A0"/>
                <w:sz w:val="18"/>
                <w:szCs w:val="18"/>
                <w:lang w:val="en-AU"/>
              </w:rPr>
            </w:pPr>
          </w:p>
        </w:tc>
        <w:tc>
          <w:tcPr>
            <w:tcW w:w="1134" w:type="dxa"/>
            <w:tcBorders>
              <w:top w:val="single" w:sz="24" w:space="0" w:color="auto"/>
            </w:tcBorders>
            <w:shd w:val="clear" w:color="auto" w:fill="B4C6E7" w:themeFill="accent5" w:themeFillTint="66"/>
            <w:vAlign w:val="center"/>
          </w:tcPr>
          <w:p w14:paraId="67FF1600" w14:textId="5F75A012" w:rsidR="006B35DB" w:rsidRPr="00CE73C4" w:rsidRDefault="006B35DB" w:rsidP="00610EE7">
            <w:pPr>
              <w:jc w:val="center"/>
              <w:rPr>
                <w:b/>
                <w:bCs/>
                <w:i/>
                <w:color w:val="7030A0"/>
                <w:sz w:val="18"/>
                <w:szCs w:val="18"/>
                <w:lang w:val="en-AU"/>
              </w:rPr>
            </w:pPr>
          </w:p>
        </w:tc>
        <w:tc>
          <w:tcPr>
            <w:tcW w:w="1134" w:type="dxa"/>
            <w:tcBorders>
              <w:top w:val="single" w:sz="24" w:space="0" w:color="auto"/>
            </w:tcBorders>
            <w:shd w:val="clear" w:color="auto" w:fill="B4C6E7" w:themeFill="accent5" w:themeFillTint="66"/>
            <w:vAlign w:val="center"/>
          </w:tcPr>
          <w:p w14:paraId="3FFBE2B4" w14:textId="473F38DF" w:rsidR="006B35DB" w:rsidRPr="00CE73C4" w:rsidRDefault="006B35DB" w:rsidP="00610EE7">
            <w:pPr>
              <w:jc w:val="center"/>
              <w:rPr>
                <w:b/>
                <w:bCs/>
                <w:i/>
                <w:color w:val="7030A0"/>
                <w:sz w:val="18"/>
                <w:szCs w:val="18"/>
                <w:lang w:val="en-AU"/>
              </w:rPr>
            </w:pPr>
          </w:p>
        </w:tc>
        <w:tc>
          <w:tcPr>
            <w:tcW w:w="2268" w:type="dxa"/>
            <w:tcBorders>
              <w:top w:val="single" w:sz="24" w:space="0" w:color="auto"/>
            </w:tcBorders>
            <w:vAlign w:val="center"/>
          </w:tcPr>
          <w:p w14:paraId="3335B9D4" w14:textId="77777777" w:rsidR="006B35DB" w:rsidRPr="00181E7E" w:rsidRDefault="006B35DB" w:rsidP="00610EE7">
            <w:pPr>
              <w:rPr>
                <w:b/>
                <w:bCs/>
                <w:iCs/>
                <w:sz w:val="18"/>
                <w:szCs w:val="18"/>
                <w:lang w:val="en-AU"/>
              </w:rPr>
            </w:pPr>
          </w:p>
        </w:tc>
        <w:tc>
          <w:tcPr>
            <w:tcW w:w="1134" w:type="dxa"/>
            <w:tcBorders>
              <w:top w:val="single" w:sz="24" w:space="0" w:color="auto"/>
            </w:tcBorders>
            <w:vAlign w:val="center"/>
          </w:tcPr>
          <w:p w14:paraId="2F26D834" w14:textId="77777777" w:rsidR="006B35DB" w:rsidRPr="00181E7E" w:rsidRDefault="006B35DB" w:rsidP="00610EE7">
            <w:pPr>
              <w:rPr>
                <w:b/>
                <w:bCs/>
                <w:iCs/>
                <w:sz w:val="18"/>
                <w:szCs w:val="18"/>
                <w:lang w:val="en-AU"/>
              </w:rPr>
            </w:pPr>
          </w:p>
        </w:tc>
      </w:tr>
    </w:tbl>
    <w:p w14:paraId="5A4E31B5" w14:textId="77777777" w:rsidR="006B35DB" w:rsidRPr="00181E7E" w:rsidRDefault="006B35DB" w:rsidP="00CE73C4">
      <w:pPr>
        <w:rPr>
          <w:lang w:val="en-AU"/>
        </w:rPr>
      </w:pPr>
    </w:p>
    <w:p w14:paraId="4332EBB5" w14:textId="77777777" w:rsidR="00CE73C4" w:rsidRDefault="00CE73C4" w:rsidP="00DD2143">
      <w:pPr>
        <w:pStyle w:val="Heading1"/>
        <w:rPr>
          <w:lang w:val="en-AU"/>
        </w:rPr>
        <w:sectPr w:rsidR="00CE73C4" w:rsidSect="00CE73C4">
          <w:pgSz w:w="11906" w:h="16838"/>
          <w:pgMar w:top="1418" w:right="1440" w:bottom="993" w:left="1440" w:header="708" w:footer="708" w:gutter="0"/>
          <w:cols w:space="708"/>
          <w:docGrid w:linePitch="360"/>
        </w:sectPr>
      </w:pPr>
    </w:p>
    <w:p w14:paraId="503BF05B" w14:textId="7540683C" w:rsidR="00DD2143" w:rsidRPr="00181E7E" w:rsidRDefault="00DD2143" w:rsidP="00DD2143">
      <w:pPr>
        <w:pStyle w:val="Heading1"/>
        <w:rPr>
          <w:lang w:val="en-AU"/>
        </w:rPr>
      </w:pPr>
      <w:r w:rsidRPr="00181E7E">
        <w:rPr>
          <w:lang w:val="en-AU"/>
        </w:rPr>
        <w:lastRenderedPageBreak/>
        <w:t xml:space="preserve">SECTION </w:t>
      </w:r>
      <w:r w:rsidR="00E801E0">
        <w:rPr>
          <w:lang w:val="en-AU"/>
        </w:rPr>
        <w:t>6</w:t>
      </w:r>
      <w:r w:rsidRPr="00181E7E">
        <w:rPr>
          <w:lang w:val="en-AU"/>
        </w:rPr>
        <w:t>: PROJECTED INCOME</w:t>
      </w:r>
    </w:p>
    <w:p w14:paraId="2680AC26" w14:textId="5BCF779C" w:rsidR="00DD2143" w:rsidRPr="00181E7E" w:rsidRDefault="00DD2143" w:rsidP="00B7233C">
      <w:pPr>
        <w:spacing w:line="280" w:lineRule="exact"/>
        <w:rPr>
          <w:lang w:val="en-AU"/>
        </w:rPr>
      </w:pPr>
      <w:r w:rsidRPr="00181E7E">
        <w:rPr>
          <w:lang w:val="en-AU"/>
        </w:rPr>
        <w:t xml:space="preserve">Summarise your </w:t>
      </w:r>
      <w:r w:rsidR="009F29B9">
        <w:rPr>
          <w:lang w:val="en-AU"/>
        </w:rPr>
        <w:t>organisation’s</w:t>
      </w:r>
      <w:r w:rsidRPr="00181E7E">
        <w:rPr>
          <w:lang w:val="en-AU"/>
        </w:rPr>
        <w:t xml:space="preserve"> </w:t>
      </w:r>
      <w:r w:rsidRPr="00181E7E">
        <w:rPr>
          <w:b/>
          <w:bCs/>
          <w:lang w:val="en-AU"/>
        </w:rPr>
        <w:t>projected income</w:t>
      </w:r>
      <w:r w:rsidRPr="00181E7E">
        <w:rPr>
          <w:lang w:val="en-AU"/>
        </w:rPr>
        <w:t xml:space="preserve"> for the next four years. </w:t>
      </w:r>
      <w:r w:rsidR="001C41B5">
        <w:rPr>
          <w:lang w:val="en-AU"/>
        </w:rPr>
        <w:t>Include</w:t>
      </w:r>
      <w:r w:rsidR="00B7233C">
        <w:rPr>
          <w:lang w:val="en-AU"/>
        </w:rPr>
        <w:t xml:space="preserve"> both the funding you have </w:t>
      </w:r>
      <w:r w:rsidR="00B7233C" w:rsidRPr="001C41B5">
        <w:rPr>
          <w:b/>
          <w:bCs/>
          <w:lang w:val="en-AU"/>
        </w:rPr>
        <w:t>secured</w:t>
      </w:r>
      <w:r w:rsidR="00B7233C">
        <w:rPr>
          <w:lang w:val="en-AU"/>
        </w:rPr>
        <w:t xml:space="preserve"> (e.g. donor funded programs with signed contracts) </w:t>
      </w:r>
      <w:r w:rsidR="009F29B9">
        <w:rPr>
          <w:lang w:val="en-AU"/>
        </w:rPr>
        <w:t>and the</w:t>
      </w:r>
      <w:r w:rsidR="00B7233C">
        <w:rPr>
          <w:lang w:val="en-AU"/>
        </w:rPr>
        <w:t xml:space="preserve"> income you are expecting</w:t>
      </w:r>
      <w:r w:rsidR="009F29B9">
        <w:rPr>
          <w:lang w:val="en-AU"/>
        </w:rPr>
        <w:t xml:space="preserve"> (</w:t>
      </w:r>
      <w:r w:rsidR="001C41B5">
        <w:rPr>
          <w:lang w:val="en-AU"/>
        </w:rPr>
        <w:t>e.g.</w:t>
      </w:r>
      <w:r w:rsidR="00B7233C">
        <w:rPr>
          <w:lang w:val="en-AU"/>
        </w:rPr>
        <w:t xml:space="preserve"> a pending proposal</w:t>
      </w:r>
      <w:r w:rsidR="009F29B9">
        <w:rPr>
          <w:lang w:val="en-AU"/>
        </w:rPr>
        <w:t>)</w:t>
      </w:r>
      <w:r w:rsidR="00B7233C">
        <w:rPr>
          <w:lang w:val="en-AU"/>
        </w:rPr>
        <w:t xml:space="preserve">, i.e. </w:t>
      </w:r>
      <w:r w:rsidR="00B7233C" w:rsidRPr="001C41B5">
        <w:rPr>
          <w:b/>
          <w:bCs/>
          <w:lang w:val="en-AU"/>
        </w:rPr>
        <w:t>forecast</w:t>
      </w:r>
      <w:r w:rsidR="00B7233C">
        <w:rPr>
          <w:lang w:val="en-AU"/>
        </w:rPr>
        <w:t xml:space="preserve"> income. </w:t>
      </w:r>
      <w:r w:rsidRPr="00181E7E">
        <w:rPr>
          <w:lang w:val="en-AU"/>
        </w:rPr>
        <w:t xml:space="preserve">Present </w:t>
      </w:r>
      <w:r>
        <w:rPr>
          <w:lang w:val="en-AU"/>
        </w:rPr>
        <w:t>this information</w:t>
      </w:r>
      <w:r w:rsidRPr="00181E7E">
        <w:rPr>
          <w:lang w:val="en-AU"/>
        </w:rPr>
        <w:t xml:space="preserve"> in a table.</w:t>
      </w:r>
    </w:p>
    <w:p w14:paraId="31590685" w14:textId="77777777" w:rsidR="00DD2143" w:rsidRPr="00181E7E" w:rsidRDefault="00DD2143" w:rsidP="00DD2143">
      <w:pPr>
        <w:rPr>
          <w:lang w:val="en-AU"/>
        </w:rPr>
      </w:pPr>
    </w:p>
    <w:p w14:paraId="54C78618" w14:textId="04A5EC09" w:rsidR="00B7233C" w:rsidRPr="00B7233C" w:rsidRDefault="00DD2143" w:rsidP="00B7233C">
      <w:pPr>
        <w:pStyle w:val="Heading3"/>
        <w:rPr>
          <w:lang w:val="en-AU"/>
        </w:rPr>
      </w:pPr>
      <w:r w:rsidRPr="00181E7E">
        <w:rPr>
          <w:lang w:val="en-AU"/>
        </w:rPr>
        <w:t xml:space="preserve">Table </w:t>
      </w:r>
      <w:r w:rsidR="002E6E07">
        <w:rPr>
          <w:lang w:val="en-AU"/>
        </w:rPr>
        <w:t>8</w:t>
      </w:r>
      <w:r w:rsidRPr="00181E7E">
        <w:rPr>
          <w:lang w:val="en-AU"/>
        </w:rPr>
        <w:t xml:space="preserve">. </w:t>
      </w:r>
      <w:r>
        <w:rPr>
          <w:lang w:val="en-AU"/>
        </w:rPr>
        <w:t>Projected Donor</w:t>
      </w:r>
      <w:r w:rsidRPr="00181E7E">
        <w:rPr>
          <w:lang w:val="en-AU"/>
        </w:rPr>
        <w:t xml:space="preserve"> </w:t>
      </w:r>
      <w:r>
        <w:rPr>
          <w:lang w:val="en-AU"/>
        </w:rPr>
        <w:t>Income</w:t>
      </w:r>
      <w:r w:rsidR="00B7233C">
        <w:rPr>
          <w:lang w:val="en-AU"/>
        </w:rPr>
        <w:t xml:space="preserve"> (Secured and Forecast)</w:t>
      </w:r>
    </w:p>
    <w:p w14:paraId="465B2A11" w14:textId="77777777" w:rsidR="00DD2143" w:rsidRPr="00181E7E" w:rsidRDefault="00DD2143" w:rsidP="00DD2143">
      <w:pPr>
        <w:rPr>
          <w:i/>
          <w:lang w:val="en-AU"/>
        </w:rPr>
      </w:pPr>
      <w:r w:rsidRPr="001807B4">
        <w:rPr>
          <w:i/>
          <w:color w:val="7030A0"/>
          <w:lang w:val="en-AU"/>
        </w:rPr>
        <w:t xml:space="preserve">Examples are presented in italics. </w:t>
      </w:r>
      <w:r w:rsidRPr="00181E7E">
        <w:rPr>
          <w:i/>
          <w:lang w:val="en-AU"/>
        </w:rPr>
        <w:t xml:space="preserve">Present all income in your preferred currency, but ensure all income is in the </w:t>
      </w:r>
      <w:r w:rsidRPr="00181E7E">
        <w:rPr>
          <w:b/>
          <w:bCs/>
          <w:i/>
          <w:lang w:val="en-AU"/>
        </w:rPr>
        <w:t>same</w:t>
      </w:r>
      <w:r w:rsidRPr="00181E7E">
        <w:rPr>
          <w:i/>
          <w:lang w:val="en-AU"/>
        </w:rPr>
        <w:t xml:space="preserve"> currency. </w:t>
      </w:r>
    </w:p>
    <w:p w14:paraId="326996C8" w14:textId="77777777" w:rsidR="00DD2143" w:rsidRPr="00181E7E" w:rsidRDefault="00DD2143" w:rsidP="00DD2143">
      <w:pPr>
        <w:rPr>
          <w:i/>
          <w:lang w:val="en-AU"/>
        </w:rPr>
      </w:pPr>
    </w:p>
    <w:tbl>
      <w:tblPr>
        <w:tblStyle w:val="TableGrid"/>
        <w:tblW w:w="14454" w:type="dxa"/>
        <w:tblLayout w:type="fixed"/>
        <w:tblLook w:val="04A0" w:firstRow="1" w:lastRow="0" w:firstColumn="1" w:lastColumn="0" w:noHBand="0" w:noVBand="1"/>
      </w:tblPr>
      <w:tblGrid>
        <w:gridCol w:w="1314"/>
        <w:gridCol w:w="1314"/>
        <w:gridCol w:w="1437"/>
        <w:gridCol w:w="1438"/>
        <w:gridCol w:w="1438"/>
        <w:gridCol w:w="1134"/>
        <w:gridCol w:w="1123"/>
        <w:gridCol w:w="1314"/>
        <w:gridCol w:w="1314"/>
        <w:gridCol w:w="1314"/>
        <w:gridCol w:w="1314"/>
      </w:tblGrid>
      <w:tr w:rsidR="00DD2143" w:rsidRPr="00181E7E" w14:paraId="31BC8142" w14:textId="77777777" w:rsidTr="00B7233C">
        <w:tc>
          <w:tcPr>
            <w:tcW w:w="1314" w:type="dxa"/>
            <w:shd w:val="clear" w:color="auto" w:fill="002060"/>
          </w:tcPr>
          <w:p w14:paraId="17CA50DF" w14:textId="77777777" w:rsidR="00DD2143" w:rsidRPr="000D25AC" w:rsidRDefault="00DD2143" w:rsidP="00A13755">
            <w:pPr>
              <w:jc w:val="center"/>
              <w:rPr>
                <w:b/>
                <w:bCs/>
                <w:sz w:val="20"/>
                <w:szCs w:val="20"/>
                <w:lang w:val="en-AU" w:eastAsia="en-GB"/>
              </w:rPr>
            </w:pPr>
          </w:p>
        </w:tc>
        <w:tc>
          <w:tcPr>
            <w:tcW w:w="1314" w:type="dxa"/>
            <w:shd w:val="clear" w:color="auto" w:fill="002060"/>
            <w:vAlign w:val="center"/>
          </w:tcPr>
          <w:p w14:paraId="478D4929" w14:textId="77777777" w:rsidR="00DD2143" w:rsidRPr="00181E7E" w:rsidRDefault="00DD2143" w:rsidP="00A13755">
            <w:pPr>
              <w:jc w:val="center"/>
              <w:rPr>
                <w:iCs/>
                <w:sz w:val="20"/>
                <w:szCs w:val="20"/>
                <w:lang w:val="en-AU"/>
              </w:rPr>
            </w:pPr>
            <w:r w:rsidRPr="00181E7E">
              <w:rPr>
                <w:b/>
                <w:bCs/>
                <w:sz w:val="20"/>
                <w:szCs w:val="20"/>
                <w:lang w:val="en-AU" w:eastAsia="en-GB"/>
              </w:rPr>
              <w:t>Donor</w:t>
            </w:r>
          </w:p>
        </w:tc>
        <w:tc>
          <w:tcPr>
            <w:tcW w:w="1437" w:type="dxa"/>
            <w:shd w:val="clear" w:color="auto" w:fill="002060"/>
            <w:vAlign w:val="center"/>
          </w:tcPr>
          <w:p w14:paraId="123C950C" w14:textId="77777777" w:rsidR="00DD2143" w:rsidRPr="00181E7E" w:rsidRDefault="00DD2143" w:rsidP="00A13755">
            <w:pPr>
              <w:jc w:val="center"/>
              <w:rPr>
                <w:b/>
                <w:bCs/>
                <w:sz w:val="20"/>
                <w:szCs w:val="20"/>
                <w:lang w:val="en-AU" w:eastAsia="en-GB"/>
              </w:rPr>
            </w:pPr>
            <w:r w:rsidRPr="00181E7E">
              <w:rPr>
                <w:b/>
                <w:bCs/>
                <w:sz w:val="20"/>
                <w:szCs w:val="20"/>
                <w:lang w:val="en-AU" w:eastAsia="en-GB"/>
              </w:rPr>
              <w:t>Type of Funding</w:t>
            </w:r>
          </w:p>
        </w:tc>
        <w:tc>
          <w:tcPr>
            <w:tcW w:w="1438" w:type="dxa"/>
            <w:shd w:val="clear" w:color="auto" w:fill="002060"/>
            <w:vAlign w:val="center"/>
          </w:tcPr>
          <w:p w14:paraId="392E9718" w14:textId="77777777" w:rsidR="00DD2143" w:rsidRPr="00181E7E" w:rsidRDefault="00DD2143" w:rsidP="00A13755">
            <w:pPr>
              <w:jc w:val="center"/>
              <w:rPr>
                <w:b/>
                <w:bCs/>
                <w:sz w:val="20"/>
                <w:szCs w:val="20"/>
                <w:lang w:val="en-AU" w:eastAsia="en-GB"/>
              </w:rPr>
            </w:pPr>
            <w:r w:rsidRPr="00181E7E">
              <w:rPr>
                <w:b/>
                <w:bCs/>
                <w:sz w:val="20"/>
                <w:szCs w:val="20"/>
                <w:lang w:val="en-AU" w:eastAsia="en-GB"/>
              </w:rPr>
              <w:t>Program or</w:t>
            </w:r>
          </w:p>
          <w:p w14:paraId="4B67543A" w14:textId="77777777" w:rsidR="00DD2143" w:rsidRPr="00181E7E" w:rsidRDefault="00DD2143" w:rsidP="00A13755">
            <w:pPr>
              <w:jc w:val="center"/>
              <w:rPr>
                <w:iCs/>
                <w:sz w:val="20"/>
                <w:szCs w:val="20"/>
                <w:lang w:val="en-AU"/>
              </w:rPr>
            </w:pPr>
            <w:r w:rsidRPr="00181E7E">
              <w:rPr>
                <w:b/>
                <w:bCs/>
                <w:sz w:val="20"/>
                <w:szCs w:val="20"/>
                <w:lang w:val="en-AU" w:eastAsia="en-GB"/>
              </w:rPr>
              <w:t>Activity</w:t>
            </w:r>
          </w:p>
        </w:tc>
        <w:tc>
          <w:tcPr>
            <w:tcW w:w="1438" w:type="dxa"/>
            <w:shd w:val="clear" w:color="auto" w:fill="002060"/>
            <w:vAlign w:val="center"/>
          </w:tcPr>
          <w:p w14:paraId="56170D1C" w14:textId="77777777" w:rsidR="00DD2143" w:rsidRPr="001C41B5" w:rsidRDefault="00DD2143" w:rsidP="00A13755">
            <w:pPr>
              <w:jc w:val="center"/>
              <w:rPr>
                <w:b/>
                <w:bCs/>
                <w:sz w:val="20"/>
                <w:szCs w:val="20"/>
                <w:lang w:val="en-AU" w:eastAsia="en-GB"/>
              </w:rPr>
            </w:pPr>
            <w:r w:rsidRPr="001C41B5">
              <w:rPr>
                <w:b/>
                <w:bCs/>
                <w:iCs/>
                <w:sz w:val="20"/>
                <w:szCs w:val="20"/>
                <w:lang w:val="en-AU"/>
              </w:rPr>
              <w:t>Contract Duration</w:t>
            </w:r>
          </w:p>
        </w:tc>
        <w:tc>
          <w:tcPr>
            <w:tcW w:w="1134" w:type="dxa"/>
            <w:shd w:val="clear" w:color="auto" w:fill="002060"/>
            <w:vAlign w:val="center"/>
          </w:tcPr>
          <w:p w14:paraId="4D5ED56B" w14:textId="77777777" w:rsidR="00DD2143" w:rsidRPr="00181E7E" w:rsidRDefault="00DD2143" w:rsidP="00A13755">
            <w:pPr>
              <w:jc w:val="center"/>
              <w:rPr>
                <w:iCs/>
                <w:sz w:val="20"/>
                <w:szCs w:val="20"/>
                <w:lang w:val="en-AU"/>
              </w:rPr>
            </w:pPr>
            <w:r>
              <w:rPr>
                <w:b/>
                <w:bCs/>
                <w:sz w:val="20"/>
                <w:szCs w:val="20"/>
                <w:lang w:val="en-AU" w:eastAsia="en-GB"/>
              </w:rPr>
              <w:t xml:space="preserve">2019 </w:t>
            </w:r>
            <w:r w:rsidRPr="00181E7E">
              <w:rPr>
                <w:b/>
                <w:bCs/>
                <w:sz w:val="20"/>
                <w:szCs w:val="20"/>
                <w:lang w:val="en-AU" w:eastAsia="en-GB"/>
              </w:rPr>
              <w:t>Funding</w:t>
            </w:r>
          </w:p>
        </w:tc>
        <w:tc>
          <w:tcPr>
            <w:tcW w:w="1123" w:type="dxa"/>
            <w:shd w:val="clear" w:color="auto" w:fill="002060"/>
            <w:vAlign w:val="center"/>
          </w:tcPr>
          <w:p w14:paraId="4A2E5970" w14:textId="77777777" w:rsidR="00DD2143" w:rsidRPr="00181E7E" w:rsidRDefault="00DD2143" w:rsidP="00A13755">
            <w:pPr>
              <w:jc w:val="center"/>
              <w:rPr>
                <w:b/>
                <w:bCs/>
                <w:i/>
                <w:sz w:val="20"/>
                <w:szCs w:val="20"/>
                <w:lang w:val="en-AU" w:eastAsia="en-GB"/>
              </w:rPr>
            </w:pPr>
            <w:r w:rsidRPr="00181E7E">
              <w:rPr>
                <w:b/>
                <w:bCs/>
                <w:sz w:val="20"/>
                <w:szCs w:val="20"/>
                <w:lang w:val="en-AU" w:eastAsia="en-GB"/>
              </w:rPr>
              <w:t>20</w:t>
            </w:r>
            <w:r>
              <w:rPr>
                <w:b/>
                <w:bCs/>
                <w:sz w:val="20"/>
                <w:szCs w:val="20"/>
                <w:lang w:val="en-AU" w:eastAsia="en-GB"/>
              </w:rPr>
              <w:t xml:space="preserve">20 </w:t>
            </w:r>
            <w:r w:rsidRPr="00181E7E">
              <w:rPr>
                <w:b/>
                <w:bCs/>
                <w:sz w:val="20"/>
                <w:szCs w:val="20"/>
                <w:lang w:val="en-AU" w:eastAsia="en-GB"/>
              </w:rPr>
              <w:t>Funding</w:t>
            </w:r>
          </w:p>
        </w:tc>
        <w:tc>
          <w:tcPr>
            <w:tcW w:w="1314" w:type="dxa"/>
            <w:shd w:val="clear" w:color="auto" w:fill="002060"/>
            <w:vAlign w:val="center"/>
          </w:tcPr>
          <w:p w14:paraId="6F2A0948" w14:textId="77777777" w:rsidR="00DD2143" w:rsidRPr="00181E7E" w:rsidRDefault="00DD2143" w:rsidP="00A13755">
            <w:pPr>
              <w:jc w:val="center"/>
              <w:rPr>
                <w:b/>
                <w:bCs/>
                <w:i/>
                <w:sz w:val="20"/>
                <w:szCs w:val="20"/>
                <w:lang w:val="en-AU" w:eastAsia="en-GB"/>
              </w:rPr>
            </w:pPr>
            <w:r w:rsidRPr="00181E7E">
              <w:rPr>
                <w:b/>
                <w:bCs/>
                <w:sz w:val="20"/>
                <w:szCs w:val="20"/>
                <w:lang w:val="en-AU" w:eastAsia="en-GB"/>
              </w:rPr>
              <w:t>20</w:t>
            </w:r>
            <w:r>
              <w:rPr>
                <w:b/>
                <w:bCs/>
                <w:sz w:val="20"/>
                <w:szCs w:val="20"/>
                <w:lang w:val="en-AU" w:eastAsia="en-GB"/>
              </w:rPr>
              <w:t>21</w:t>
            </w:r>
            <w:r w:rsidRPr="00181E7E">
              <w:rPr>
                <w:b/>
                <w:bCs/>
                <w:sz w:val="20"/>
                <w:szCs w:val="20"/>
                <w:lang w:val="en-AU" w:eastAsia="en-GB"/>
              </w:rPr>
              <w:t xml:space="preserve"> Funding</w:t>
            </w:r>
          </w:p>
        </w:tc>
        <w:tc>
          <w:tcPr>
            <w:tcW w:w="1314" w:type="dxa"/>
            <w:shd w:val="clear" w:color="auto" w:fill="002060"/>
            <w:vAlign w:val="center"/>
          </w:tcPr>
          <w:p w14:paraId="3AB30911" w14:textId="77777777" w:rsidR="00DD2143" w:rsidRPr="00181E7E" w:rsidRDefault="00DD2143" w:rsidP="00A13755">
            <w:pPr>
              <w:jc w:val="center"/>
              <w:rPr>
                <w:b/>
                <w:bCs/>
                <w:i/>
                <w:sz w:val="20"/>
                <w:szCs w:val="20"/>
                <w:lang w:val="en-AU" w:eastAsia="en-GB"/>
              </w:rPr>
            </w:pPr>
            <w:r w:rsidRPr="00181E7E">
              <w:rPr>
                <w:b/>
                <w:bCs/>
                <w:sz w:val="20"/>
                <w:szCs w:val="20"/>
                <w:lang w:val="en-AU" w:eastAsia="en-GB"/>
              </w:rPr>
              <w:t>20</w:t>
            </w:r>
            <w:r>
              <w:rPr>
                <w:b/>
                <w:bCs/>
                <w:sz w:val="20"/>
                <w:szCs w:val="20"/>
                <w:lang w:val="en-AU" w:eastAsia="en-GB"/>
              </w:rPr>
              <w:t xml:space="preserve">22 </w:t>
            </w:r>
            <w:r w:rsidRPr="00181E7E">
              <w:rPr>
                <w:b/>
                <w:bCs/>
                <w:sz w:val="20"/>
                <w:szCs w:val="20"/>
                <w:lang w:val="en-AU" w:eastAsia="en-GB"/>
              </w:rPr>
              <w:t>Funding</w:t>
            </w:r>
          </w:p>
        </w:tc>
        <w:tc>
          <w:tcPr>
            <w:tcW w:w="1314" w:type="dxa"/>
            <w:shd w:val="clear" w:color="auto" w:fill="002060"/>
            <w:vAlign w:val="center"/>
          </w:tcPr>
          <w:p w14:paraId="016F9909" w14:textId="77777777" w:rsidR="00DD2143" w:rsidRPr="00181E7E" w:rsidRDefault="00DD2143" w:rsidP="00A13755">
            <w:pPr>
              <w:jc w:val="center"/>
              <w:rPr>
                <w:iCs/>
                <w:sz w:val="20"/>
                <w:szCs w:val="20"/>
                <w:lang w:val="en-AU"/>
              </w:rPr>
            </w:pPr>
            <w:r w:rsidRPr="00181E7E">
              <w:rPr>
                <w:b/>
                <w:bCs/>
                <w:i/>
                <w:sz w:val="20"/>
                <w:szCs w:val="20"/>
                <w:lang w:val="en-AU" w:eastAsia="en-GB"/>
              </w:rPr>
              <w:t>Notes</w:t>
            </w:r>
          </w:p>
        </w:tc>
        <w:tc>
          <w:tcPr>
            <w:tcW w:w="1314" w:type="dxa"/>
            <w:shd w:val="clear" w:color="auto" w:fill="002060"/>
            <w:vAlign w:val="center"/>
          </w:tcPr>
          <w:p w14:paraId="314EA92A" w14:textId="77777777" w:rsidR="00DD2143" w:rsidRPr="00181E7E" w:rsidRDefault="00DD2143" w:rsidP="00A13755">
            <w:pPr>
              <w:jc w:val="center"/>
              <w:rPr>
                <w:iCs/>
                <w:sz w:val="20"/>
                <w:szCs w:val="20"/>
                <w:lang w:val="en-AU"/>
              </w:rPr>
            </w:pPr>
            <w:r>
              <w:rPr>
                <w:b/>
                <w:bCs/>
                <w:sz w:val="20"/>
                <w:szCs w:val="20"/>
                <w:lang w:val="en-AU" w:eastAsia="en-GB"/>
              </w:rPr>
              <w:t>Likelihood (for forecast income)</w:t>
            </w:r>
          </w:p>
        </w:tc>
      </w:tr>
      <w:tr w:rsidR="00DD2143" w:rsidRPr="000D25AC" w14:paraId="0F455B55" w14:textId="77777777" w:rsidTr="00B7233C">
        <w:tc>
          <w:tcPr>
            <w:tcW w:w="1314" w:type="dxa"/>
            <w:shd w:val="clear" w:color="auto" w:fill="E2EFD9" w:themeFill="accent6" w:themeFillTint="33"/>
            <w:vAlign w:val="center"/>
          </w:tcPr>
          <w:p w14:paraId="27B78D85" w14:textId="77777777" w:rsidR="00DD2143" w:rsidRPr="000D25AC" w:rsidRDefault="00DD2143" w:rsidP="00A13755">
            <w:pPr>
              <w:rPr>
                <w:b/>
                <w:bCs/>
                <w:sz w:val="18"/>
                <w:szCs w:val="18"/>
                <w:lang w:val="en-AU" w:eastAsia="en-GB"/>
              </w:rPr>
            </w:pPr>
            <w:r w:rsidRPr="000D25AC">
              <w:rPr>
                <w:b/>
                <w:bCs/>
                <w:sz w:val="18"/>
                <w:szCs w:val="18"/>
                <w:lang w:val="en-AU" w:eastAsia="en-GB"/>
              </w:rPr>
              <w:t>SECURED INCOME</w:t>
            </w:r>
          </w:p>
        </w:tc>
        <w:tc>
          <w:tcPr>
            <w:tcW w:w="1314" w:type="dxa"/>
            <w:shd w:val="clear" w:color="auto" w:fill="E2EFD9" w:themeFill="accent6" w:themeFillTint="33"/>
            <w:vAlign w:val="center"/>
          </w:tcPr>
          <w:p w14:paraId="47BCDC8E" w14:textId="77777777" w:rsidR="00DD2143" w:rsidRPr="000D25AC" w:rsidRDefault="00DD2143" w:rsidP="00A13755">
            <w:pPr>
              <w:rPr>
                <w:b/>
                <w:bCs/>
                <w:iCs/>
                <w:color w:val="7030A0"/>
                <w:sz w:val="18"/>
                <w:szCs w:val="18"/>
                <w:lang w:val="en-AU"/>
              </w:rPr>
            </w:pPr>
            <w:r w:rsidRPr="000D25AC">
              <w:rPr>
                <w:b/>
                <w:bCs/>
                <w:i/>
                <w:color w:val="7030A0"/>
                <w:sz w:val="18"/>
                <w:szCs w:val="18"/>
                <w:lang w:val="en-AU" w:eastAsia="en-GB"/>
              </w:rPr>
              <w:t>DFAT</w:t>
            </w:r>
          </w:p>
        </w:tc>
        <w:tc>
          <w:tcPr>
            <w:tcW w:w="1437" w:type="dxa"/>
            <w:shd w:val="clear" w:color="auto" w:fill="E2EFD9" w:themeFill="accent6" w:themeFillTint="33"/>
            <w:vAlign w:val="center"/>
          </w:tcPr>
          <w:p w14:paraId="3365FC61" w14:textId="77777777" w:rsidR="00DD2143" w:rsidRPr="000D25AC" w:rsidRDefault="00DD2143" w:rsidP="00A13755">
            <w:pPr>
              <w:rPr>
                <w:i/>
                <w:color w:val="7030A0"/>
                <w:sz w:val="18"/>
                <w:szCs w:val="18"/>
                <w:lang w:val="en-AU" w:eastAsia="en-GB"/>
              </w:rPr>
            </w:pPr>
            <w:r w:rsidRPr="000D25AC">
              <w:rPr>
                <w:i/>
                <w:color w:val="7030A0"/>
                <w:sz w:val="18"/>
                <w:szCs w:val="18"/>
                <w:lang w:val="en-AU" w:eastAsia="en-GB"/>
              </w:rPr>
              <w:t>Restricted</w:t>
            </w:r>
          </w:p>
        </w:tc>
        <w:tc>
          <w:tcPr>
            <w:tcW w:w="1438" w:type="dxa"/>
            <w:shd w:val="clear" w:color="auto" w:fill="E2EFD9" w:themeFill="accent6" w:themeFillTint="33"/>
            <w:vAlign w:val="center"/>
          </w:tcPr>
          <w:p w14:paraId="6A8FEDA7" w14:textId="77777777" w:rsidR="00DD2143" w:rsidRPr="000D25AC" w:rsidRDefault="00DD2143" w:rsidP="00A13755">
            <w:pPr>
              <w:rPr>
                <w:iCs/>
                <w:color w:val="7030A0"/>
                <w:sz w:val="18"/>
                <w:szCs w:val="18"/>
                <w:lang w:val="en-AU"/>
              </w:rPr>
            </w:pPr>
            <w:r w:rsidRPr="000D25AC">
              <w:rPr>
                <w:i/>
                <w:color w:val="7030A0"/>
                <w:sz w:val="18"/>
                <w:szCs w:val="18"/>
                <w:lang w:val="en-AU" w:eastAsia="en-GB"/>
              </w:rPr>
              <w:t>Pacific Strategy Funding</w:t>
            </w:r>
          </w:p>
        </w:tc>
        <w:tc>
          <w:tcPr>
            <w:tcW w:w="1438" w:type="dxa"/>
            <w:shd w:val="clear" w:color="auto" w:fill="E2EFD9" w:themeFill="accent6" w:themeFillTint="33"/>
            <w:vAlign w:val="center"/>
          </w:tcPr>
          <w:p w14:paraId="2E9D0665" w14:textId="18CDD758" w:rsidR="00DD2143" w:rsidRPr="000D25AC" w:rsidRDefault="00DD2143" w:rsidP="00A13755">
            <w:pPr>
              <w:rPr>
                <w:i/>
                <w:color w:val="7030A0"/>
                <w:sz w:val="18"/>
                <w:szCs w:val="18"/>
                <w:lang w:val="en-AU" w:eastAsia="en-GB"/>
              </w:rPr>
            </w:pPr>
            <w:r w:rsidRPr="000D25AC">
              <w:rPr>
                <w:i/>
                <w:color w:val="7030A0"/>
                <w:sz w:val="18"/>
                <w:szCs w:val="18"/>
                <w:lang w:val="en-AU" w:eastAsia="en-GB"/>
              </w:rPr>
              <w:t>Jan 2019 – Dec 2022</w:t>
            </w:r>
          </w:p>
        </w:tc>
        <w:tc>
          <w:tcPr>
            <w:tcW w:w="1134" w:type="dxa"/>
            <w:shd w:val="clear" w:color="auto" w:fill="C5E0B3" w:themeFill="accent6" w:themeFillTint="66"/>
            <w:vAlign w:val="center"/>
          </w:tcPr>
          <w:p w14:paraId="1C969324" w14:textId="2D1E9587" w:rsidR="00DD2143" w:rsidRPr="000D25AC" w:rsidRDefault="001F5275" w:rsidP="00B7233C">
            <w:pPr>
              <w:jc w:val="center"/>
              <w:rPr>
                <w:i/>
                <w:color w:val="7030A0"/>
                <w:sz w:val="18"/>
                <w:szCs w:val="18"/>
                <w:lang w:val="en-AU" w:eastAsia="en-GB"/>
              </w:rPr>
            </w:pPr>
            <w:r w:rsidRPr="000D25AC">
              <w:rPr>
                <w:i/>
                <w:color w:val="7030A0"/>
                <w:sz w:val="18"/>
                <w:szCs w:val="18"/>
                <w:lang w:val="en-AU"/>
              </w:rPr>
              <w:t>$90,000</w:t>
            </w:r>
          </w:p>
        </w:tc>
        <w:tc>
          <w:tcPr>
            <w:tcW w:w="1123" w:type="dxa"/>
            <w:shd w:val="clear" w:color="auto" w:fill="C5E0B3" w:themeFill="accent6" w:themeFillTint="66"/>
            <w:vAlign w:val="center"/>
          </w:tcPr>
          <w:p w14:paraId="57978E04" w14:textId="1059D47A" w:rsidR="00DD2143" w:rsidRPr="000D25AC" w:rsidRDefault="001F5275" w:rsidP="00A13755">
            <w:pPr>
              <w:jc w:val="center"/>
              <w:rPr>
                <w:i/>
                <w:color w:val="7030A0"/>
                <w:sz w:val="18"/>
                <w:szCs w:val="18"/>
                <w:lang w:val="en-AU" w:eastAsia="en-GB"/>
              </w:rPr>
            </w:pPr>
            <w:r w:rsidRPr="000D25AC">
              <w:rPr>
                <w:i/>
                <w:color w:val="7030A0"/>
                <w:sz w:val="18"/>
                <w:szCs w:val="18"/>
                <w:lang w:val="en-AU"/>
              </w:rPr>
              <w:t>$90,000</w:t>
            </w:r>
          </w:p>
        </w:tc>
        <w:tc>
          <w:tcPr>
            <w:tcW w:w="1314" w:type="dxa"/>
            <w:shd w:val="clear" w:color="auto" w:fill="C5E0B3" w:themeFill="accent6" w:themeFillTint="66"/>
            <w:vAlign w:val="center"/>
          </w:tcPr>
          <w:p w14:paraId="6C30034C" w14:textId="51F02972" w:rsidR="00DD2143" w:rsidRPr="000D25AC" w:rsidRDefault="001F5275" w:rsidP="00A13755">
            <w:pPr>
              <w:jc w:val="center"/>
              <w:rPr>
                <w:i/>
                <w:color w:val="7030A0"/>
                <w:sz w:val="18"/>
                <w:szCs w:val="18"/>
                <w:lang w:val="en-AU" w:eastAsia="en-GB"/>
              </w:rPr>
            </w:pPr>
            <w:r w:rsidRPr="000D25AC">
              <w:rPr>
                <w:i/>
                <w:color w:val="7030A0"/>
                <w:sz w:val="18"/>
                <w:szCs w:val="18"/>
                <w:lang w:val="en-AU"/>
              </w:rPr>
              <w:t>$90,000</w:t>
            </w:r>
          </w:p>
        </w:tc>
        <w:tc>
          <w:tcPr>
            <w:tcW w:w="1314" w:type="dxa"/>
            <w:shd w:val="clear" w:color="auto" w:fill="C5E0B3" w:themeFill="accent6" w:themeFillTint="66"/>
            <w:vAlign w:val="center"/>
          </w:tcPr>
          <w:p w14:paraId="08FB5E45" w14:textId="078211F9" w:rsidR="00DD2143" w:rsidRPr="000D25AC" w:rsidRDefault="001F5275" w:rsidP="00A13755">
            <w:pPr>
              <w:jc w:val="center"/>
              <w:rPr>
                <w:i/>
                <w:color w:val="7030A0"/>
                <w:sz w:val="18"/>
                <w:szCs w:val="18"/>
                <w:lang w:val="en-AU" w:eastAsia="en-GB"/>
              </w:rPr>
            </w:pPr>
            <w:r w:rsidRPr="000D25AC">
              <w:rPr>
                <w:i/>
                <w:color w:val="7030A0"/>
                <w:sz w:val="18"/>
                <w:szCs w:val="18"/>
                <w:lang w:val="en-AU"/>
              </w:rPr>
              <w:t>$90,000</w:t>
            </w:r>
          </w:p>
        </w:tc>
        <w:tc>
          <w:tcPr>
            <w:tcW w:w="1314" w:type="dxa"/>
            <w:shd w:val="clear" w:color="auto" w:fill="E2EFD9" w:themeFill="accent6" w:themeFillTint="33"/>
            <w:vAlign w:val="center"/>
          </w:tcPr>
          <w:p w14:paraId="2E5C20A9" w14:textId="77777777" w:rsidR="00DD2143" w:rsidRPr="000D25AC" w:rsidRDefault="00DD2143" w:rsidP="00A13755">
            <w:pPr>
              <w:jc w:val="center"/>
              <w:rPr>
                <w:i/>
                <w:color w:val="7030A0"/>
                <w:sz w:val="18"/>
                <w:szCs w:val="18"/>
                <w:lang w:val="en-AU" w:eastAsia="en-GB"/>
              </w:rPr>
            </w:pPr>
          </w:p>
          <w:p w14:paraId="1F5DB196" w14:textId="77777777" w:rsidR="00DD2143" w:rsidRPr="000D25AC" w:rsidRDefault="00DD2143" w:rsidP="00A13755">
            <w:pPr>
              <w:jc w:val="center"/>
              <w:rPr>
                <w:i/>
                <w:color w:val="7030A0"/>
                <w:sz w:val="18"/>
                <w:szCs w:val="18"/>
                <w:lang w:val="en-AU" w:eastAsia="en-GB"/>
              </w:rPr>
            </w:pPr>
          </w:p>
        </w:tc>
        <w:tc>
          <w:tcPr>
            <w:tcW w:w="1314" w:type="dxa"/>
            <w:shd w:val="clear" w:color="auto" w:fill="E2EFD9" w:themeFill="accent6" w:themeFillTint="33"/>
            <w:vAlign w:val="center"/>
          </w:tcPr>
          <w:p w14:paraId="68729830" w14:textId="77777777" w:rsidR="00DD2143" w:rsidRPr="000D25AC" w:rsidRDefault="00DD2143" w:rsidP="00A13755">
            <w:pPr>
              <w:jc w:val="center"/>
              <w:rPr>
                <w:i/>
                <w:color w:val="7030A0"/>
                <w:sz w:val="18"/>
                <w:szCs w:val="18"/>
                <w:lang w:val="en-AU"/>
              </w:rPr>
            </w:pPr>
            <w:r w:rsidRPr="000D25AC">
              <w:rPr>
                <w:i/>
                <w:color w:val="7030A0"/>
                <w:sz w:val="18"/>
                <w:szCs w:val="18"/>
                <w:lang w:val="en-AU" w:eastAsia="en-GB"/>
              </w:rPr>
              <w:t>N/A</w:t>
            </w:r>
          </w:p>
        </w:tc>
      </w:tr>
      <w:tr w:rsidR="00DD2143" w:rsidRPr="000D25AC" w14:paraId="7D01B10C" w14:textId="77777777" w:rsidTr="00B7233C">
        <w:tc>
          <w:tcPr>
            <w:tcW w:w="1314" w:type="dxa"/>
            <w:shd w:val="clear" w:color="auto" w:fill="E2EFD9" w:themeFill="accent6" w:themeFillTint="33"/>
          </w:tcPr>
          <w:p w14:paraId="72CD82F3" w14:textId="77777777" w:rsidR="00DD2143" w:rsidRPr="000D25AC" w:rsidRDefault="00DD2143" w:rsidP="00A13755">
            <w:pPr>
              <w:rPr>
                <w:b/>
                <w:bCs/>
                <w:sz w:val="18"/>
                <w:szCs w:val="18"/>
                <w:lang w:val="en-AU" w:eastAsia="en-GB"/>
              </w:rPr>
            </w:pPr>
          </w:p>
        </w:tc>
        <w:tc>
          <w:tcPr>
            <w:tcW w:w="1314" w:type="dxa"/>
            <w:shd w:val="clear" w:color="auto" w:fill="E2EFD9" w:themeFill="accent6" w:themeFillTint="33"/>
            <w:vAlign w:val="center"/>
          </w:tcPr>
          <w:p w14:paraId="51259186" w14:textId="77777777" w:rsidR="00DD2143" w:rsidRPr="000D25AC" w:rsidRDefault="00DD2143" w:rsidP="00A13755">
            <w:pPr>
              <w:rPr>
                <w:b/>
                <w:bCs/>
                <w:iCs/>
                <w:color w:val="7030A0"/>
                <w:sz w:val="18"/>
                <w:szCs w:val="18"/>
                <w:lang w:val="en-AU"/>
              </w:rPr>
            </w:pPr>
            <w:r w:rsidRPr="000D25AC">
              <w:rPr>
                <w:b/>
                <w:bCs/>
                <w:i/>
                <w:color w:val="7030A0"/>
                <w:sz w:val="18"/>
                <w:szCs w:val="18"/>
                <w:lang w:val="en-AU"/>
              </w:rPr>
              <w:t>IPPF Core Funding</w:t>
            </w:r>
          </w:p>
        </w:tc>
        <w:tc>
          <w:tcPr>
            <w:tcW w:w="1437" w:type="dxa"/>
            <w:shd w:val="clear" w:color="auto" w:fill="E2EFD9" w:themeFill="accent6" w:themeFillTint="33"/>
            <w:vAlign w:val="center"/>
          </w:tcPr>
          <w:p w14:paraId="294C953A" w14:textId="77777777" w:rsidR="00DD2143" w:rsidRPr="000D25AC" w:rsidRDefault="00DD2143" w:rsidP="00A13755">
            <w:pPr>
              <w:rPr>
                <w:i/>
                <w:color w:val="7030A0"/>
                <w:sz w:val="18"/>
                <w:szCs w:val="18"/>
                <w:lang w:val="en-AU" w:eastAsia="en-GB"/>
              </w:rPr>
            </w:pPr>
            <w:r w:rsidRPr="000D25AC">
              <w:rPr>
                <w:i/>
                <w:color w:val="7030A0"/>
                <w:sz w:val="18"/>
                <w:szCs w:val="18"/>
                <w:lang w:val="en-AU"/>
              </w:rPr>
              <w:t>Unrestricted</w:t>
            </w:r>
          </w:p>
        </w:tc>
        <w:tc>
          <w:tcPr>
            <w:tcW w:w="1438" w:type="dxa"/>
            <w:shd w:val="clear" w:color="auto" w:fill="E2EFD9" w:themeFill="accent6" w:themeFillTint="33"/>
            <w:vAlign w:val="center"/>
          </w:tcPr>
          <w:p w14:paraId="7A0599D9" w14:textId="77777777" w:rsidR="00DD2143" w:rsidRPr="000D25AC" w:rsidRDefault="00DD2143" w:rsidP="00A13755">
            <w:pPr>
              <w:rPr>
                <w:iCs/>
                <w:color w:val="7030A0"/>
                <w:sz w:val="18"/>
                <w:szCs w:val="18"/>
                <w:lang w:val="en-AU"/>
              </w:rPr>
            </w:pPr>
            <w:r w:rsidRPr="000D25AC">
              <w:rPr>
                <w:i/>
                <w:color w:val="7030A0"/>
                <w:sz w:val="18"/>
                <w:szCs w:val="18"/>
                <w:lang w:val="en-AU"/>
              </w:rPr>
              <w:t>Annual Core Funding Allocation</w:t>
            </w:r>
          </w:p>
        </w:tc>
        <w:tc>
          <w:tcPr>
            <w:tcW w:w="1438" w:type="dxa"/>
            <w:shd w:val="clear" w:color="auto" w:fill="E2EFD9" w:themeFill="accent6" w:themeFillTint="33"/>
            <w:vAlign w:val="center"/>
          </w:tcPr>
          <w:p w14:paraId="43EC1A7C" w14:textId="5144D440" w:rsidR="00DD2143" w:rsidRPr="000D25AC" w:rsidRDefault="001C41B5" w:rsidP="00A13755">
            <w:pPr>
              <w:rPr>
                <w:i/>
                <w:color w:val="7030A0"/>
                <w:sz w:val="18"/>
                <w:szCs w:val="18"/>
                <w:lang w:val="en-AU" w:eastAsia="en-GB"/>
              </w:rPr>
            </w:pPr>
            <w:r w:rsidRPr="000D25AC">
              <w:rPr>
                <w:i/>
                <w:color w:val="7030A0"/>
                <w:sz w:val="18"/>
                <w:szCs w:val="18"/>
                <w:lang w:val="en-AU"/>
              </w:rPr>
              <w:t>Jan</w:t>
            </w:r>
            <w:r w:rsidR="008C11DD" w:rsidRPr="000D25AC">
              <w:rPr>
                <w:i/>
                <w:color w:val="7030A0"/>
                <w:sz w:val="18"/>
                <w:szCs w:val="18"/>
                <w:lang w:val="en-AU"/>
              </w:rPr>
              <w:t xml:space="preserve"> </w:t>
            </w:r>
            <w:r w:rsidRPr="000D25AC">
              <w:rPr>
                <w:i/>
                <w:color w:val="7030A0"/>
                <w:sz w:val="18"/>
                <w:szCs w:val="18"/>
                <w:lang w:val="en-AU"/>
              </w:rPr>
              <w:t>2019 – Dec</w:t>
            </w:r>
            <w:r w:rsidR="008C11DD" w:rsidRPr="000D25AC">
              <w:rPr>
                <w:i/>
                <w:color w:val="7030A0"/>
                <w:sz w:val="18"/>
                <w:szCs w:val="18"/>
                <w:lang w:val="en-AU"/>
              </w:rPr>
              <w:t xml:space="preserve"> </w:t>
            </w:r>
            <w:r w:rsidRPr="000D25AC">
              <w:rPr>
                <w:i/>
                <w:color w:val="7030A0"/>
                <w:sz w:val="18"/>
                <w:szCs w:val="18"/>
                <w:lang w:val="en-AU"/>
              </w:rPr>
              <w:t>2019</w:t>
            </w:r>
          </w:p>
        </w:tc>
        <w:tc>
          <w:tcPr>
            <w:tcW w:w="1134" w:type="dxa"/>
            <w:shd w:val="clear" w:color="auto" w:fill="C5E0B3" w:themeFill="accent6" w:themeFillTint="66"/>
            <w:vAlign w:val="center"/>
          </w:tcPr>
          <w:p w14:paraId="53C0DC3D" w14:textId="2D2371BA" w:rsidR="00DD2143" w:rsidRPr="000D25AC" w:rsidRDefault="001C41B5" w:rsidP="00A13755">
            <w:pPr>
              <w:jc w:val="center"/>
              <w:rPr>
                <w:i/>
                <w:color w:val="7030A0"/>
                <w:sz w:val="18"/>
                <w:szCs w:val="18"/>
                <w:lang w:val="en-AU"/>
              </w:rPr>
            </w:pPr>
            <w:r w:rsidRPr="000D25AC">
              <w:rPr>
                <w:i/>
                <w:color w:val="7030A0"/>
                <w:sz w:val="18"/>
                <w:szCs w:val="18"/>
                <w:lang w:val="en-AU"/>
              </w:rPr>
              <w:t>$105,000</w:t>
            </w:r>
          </w:p>
        </w:tc>
        <w:tc>
          <w:tcPr>
            <w:tcW w:w="1123" w:type="dxa"/>
            <w:shd w:val="clear" w:color="auto" w:fill="C5E0B3" w:themeFill="accent6" w:themeFillTint="66"/>
            <w:vAlign w:val="center"/>
          </w:tcPr>
          <w:p w14:paraId="28CDFE28" w14:textId="3365A506" w:rsidR="00DD2143" w:rsidRPr="000D25AC" w:rsidRDefault="001C41B5" w:rsidP="00A13755">
            <w:pPr>
              <w:jc w:val="center"/>
              <w:rPr>
                <w:i/>
                <w:color w:val="7030A0"/>
                <w:sz w:val="18"/>
                <w:szCs w:val="18"/>
                <w:lang w:val="en-AU" w:eastAsia="en-GB"/>
              </w:rPr>
            </w:pPr>
            <w:r w:rsidRPr="000D25AC">
              <w:rPr>
                <w:i/>
                <w:color w:val="7030A0"/>
                <w:sz w:val="18"/>
                <w:szCs w:val="18"/>
                <w:lang w:val="en-AU" w:eastAsia="en-GB"/>
              </w:rPr>
              <w:t>N/A</w:t>
            </w:r>
          </w:p>
        </w:tc>
        <w:tc>
          <w:tcPr>
            <w:tcW w:w="1314" w:type="dxa"/>
            <w:shd w:val="clear" w:color="auto" w:fill="C5E0B3" w:themeFill="accent6" w:themeFillTint="66"/>
            <w:vAlign w:val="center"/>
          </w:tcPr>
          <w:p w14:paraId="019C10E3" w14:textId="764EE812" w:rsidR="00DD2143" w:rsidRPr="000D25AC" w:rsidRDefault="001C41B5" w:rsidP="00A13755">
            <w:pPr>
              <w:jc w:val="center"/>
              <w:rPr>
                <w:i/>
                <w:color w:val="7030A0"/>
                <w:sz w:val="18"/>
                <w:szCs w:val="18"/>
                <w:lang w:val="en-AU" w:eastAsia="en-GB"/>
              </w:rPr>
            </w:pPr>
            <w:r w:rsidRPr="000D25AC">
              <w:rPr>
                <w:i/>
                <w:color w:val="7030A0"/>
                <w:sz w:val="18"/>
                <w:szCs w:val="18"/>
                <w:lang w:val="en-AU" w:eastAsia="en-GB"/>
              </w:rPr>
              <w:t>N/A</w:t>
            </w:r>
          </w:p>
        </w:tc>
        <w:tc>
          <w:tcPr>
            <w:tcW w:w="1314" w:type="dxa"/>
            <w:shd w:val="clear" w:color="auto" w:fill="C5E0B3" w:themeFill="accent6" w:themeFillTint="66"/>
            <w:vAlign w:val="center"/>
          </w:tcPr>
          <w:p w14:paraId="5B408B76" w14:textId="43C611B9" w:rsidR="00DD2143" w:rsidRPr="000D25AC" w:rsidRDefault="001C41B5" w:rsidP="00A13755">
            <w:pPr>
              <w:jc w:val="center"/>
              <w:rPr>
                <w:i/>
                <w:color w:val="7030A0"/>
                <w:sz w:val="18"/>
                <w:szCs w:val="18"/>
                <w:lang w:val="en-AU" w:eastAsia="en-GB"/>
              </w:rPr>
            </w:pPr>
            <w:r w:rsidRPr="000D25AC">
              <w:rPr>
                <w:i/>
                <w:color w:val="7030A0"/>
                <w:sz w:val="18"/>
                <w:szCs w:val="18"/>
                <w:lang w:val="en-AU" w:eastAsia="en-GB"/>
              </w:rPr>
              <w:t>N/A</w:t>
            </w:r>
          </w:p>
        </w:tc>
        <w:tc>
          <w:tcPr>
            <w:tcW w:w="1314" w:type="dxa"/>
            <w:shd w:val="clear" w:color="auto" w:fill="E2EFD9" w:themeFill="accent6" w:themeFillTint="33"/>
            <w:vAlign w:val="center"/>
          </w:tcPr>
          <w:p w14:paraId="56331425" w14:textId="388927F3" w:rsidR="00DD2143" w:rsidRPr="000D25AC" w:rsidRDefault="00DD2143" w:rsidP="00A13755">
            <w:pPr>
              <w:rPr>
                <w:i/>
                <w:color w:val="7030A0"/>
                <w:sz w:val="18"/>
                <w:szCs w:val="18"/>
                <w:lang w:val="en-AU"/>
              </w:rPr>
            </w:pPr>
          </w:p>
        </w:tc>
        <w:tc>
          <w:tcPr>
            <w:tcW w:w="1314" w:type="dxa"/>
            <w:shd w:val="clear" w:color="auto" w:fill="E2EFD9" w:themeFill="accent6" w:themeFillTint="33"/>
            <w:vAlign w:val="center"/>
          </w:tcPr>
          <w:p w14:paraId="0098B26D" w14:textId="77777777" w:rsidR="00DD2143" w:rsidRPr="000D25AC" w:rsidRDefault="00DD2143" w:rsidP="00A13755">
            <w:pPr>
              <w:jc w:val="center"/>
              <w:rPr>
                <w:i/>
                <w:color w:val="7030A0"/>
                <w:sz w:val="18"/>
                <w:szCs w:val="18"/>
                <w:lang w:val="en-AU"/>
              </w:rPr>
            </w:pPr>
            <w:r w:rsidRPr="000D25AC">
              <w:rPr>
                <w:i/>
                <w:color w:val="7030A0"/>
                <w:sz w:val="18"/>
                <w:szCs w:val="18"/>
                <w:lang w:val="en-AU"/>
              </w:rPr>
              <w:t>N/A</w:t>
            </w:r>
          </w:p>
        </w:tc>
      </w:tr>
      <w:tr w:rsidR="00DD2143" w:rsidRPr="000D25AC" w14:paraId="479ADDDC" w14:textId="77777777" w:rsidTr="00B7233C">
        <w:trPr>
          <w:trHeight w:val="465"/>
        </w:trPr>
        <w:tc>
          <w:tcPr>
            <w:tcW w:w="1314" w:type="dxa"/>
            <w:tcBorders>
              <w:bottom w:val="single" w:sz="24" w:space="0" w:color="auto"/>
            </w:tcBorders>
            <w:shd w:val="clear" w:color="auto" w:fill="E2EFD9" w:themeFill="accent6" w:themeFillTint="33"/>
          </w:tcPr>
          <w:p w14:paraId="44F21511" w14:textId="77777777" w:rsidR="00DD2143" w:rsidRPr="000D25AC" w:rsidRDefault="00DD2143" w:rsidP="00A13755">
            <w:pPr>
              <w:rPr>
                <w:b/>
                <w:bCs/>
                <w:sz w:val="18"/>
                <w:szCs w:val="18"/>
                <w:lang w:val="en-AU"/>
              </w:rPr>
            </w:pPr>
          </w:p>
        </w:tc>
        <w:tc>
          <w:tcPr>
            <w:tcW w:w="1314" w:type="dxa"/>
            <w:tcBorders>
              <w:bottom w:val="single" w:sz="24" w:space="0" w:color="auto"/>
            </w:tcBorders>
            <w:shd w:val="clear" w:color="auto" w:fill="E2EFD9" w:themeFill="accent6" w:themeFillTint="33"/>
            <w:vAlign w:val="center"/>
          </w:tcPr>
          <w:p w14:paraId="161F0E5C" w14:textId="134117B8" w:rsidR="00DD2143" w:rsidRPr="000D25AC" w:rsidRDefault="008C11DD" w:rsidP="00A13755">
            <w:pPr>
              <w:rPr>
                <w:b/>
                <w:bCs/>
                <w:i/>
                <w:color w:val="7030A0"/>
                <w:sz w:val="18"/>
                <w:szCs w:val="18"/>
                <w:lang w:val="en-AU"/>
              </w:rPr>
            </w:pPr>
            <w:r w:rsidRPr="000D25AC">
              <w:rPr>
                <w:b/>
                <w:bCs/>
                <w:i/>
                <w:color w:val="7030A0"/>
                <w:sz w:val="18"/>
                <w:szCs w:val="18"/>
                <w:lang w:val="en-AU"/>
              </w:rPr>
              <w:t>Global Fund</w:t>
            </w:r>
          </w:p>
        </w:tc>
        <w:tc>
          <w:tcPr>
            <w:tcW w:w="1437" w:type="dxa"/>
            <w:tcBorders>
              <w:bottom w:val="single" w:sz="24" w:space="0" w:color="auto"/>
            </w:tcBorders>
            <w:shd w:val="clear" w:color="auto" w:fill="E2EFD9" w:themeFill="accent6" w:themeFillTint="33"/>
            <w:vAlign w:val="center"/>
          </w:tcPr>
          <w:p w14:paraId="4076A974" w14:textId="0AEABD25" w:rsidR="00DD2143" w:rsidRPr="000D25AC" w:rsidRDefault="008C11DD" w:rsidP="00A13755">
            <w:pPr>
              <w:rPr>
                <w:i/>
                <w:color w:val="7030A0"/>
                <w:sz w:val="18"/>
                <w:szCs w:val="18"/>
                <w:lang w:val="en-AU"/>
              </w:rPr>
            </w:pPr>
            <w:r w:rsidRPr="000D25AC">
              <w:rPr>
                <w:i/>
                <w:color w:val="7030A0"/>
                <w:sz w:val="18"/>
                <w:szCs w:val="18"/>
                <w:lang w:val="en-AU"/>
              </w:rPr>
              <w:t>Restricted</w:t>
            </w:r>
          </w:p>
        </w:tc>
        <w:tc>
          <w:tcPr>
            <w:tcW w:w="1438" w:type="dxa"/>
            <w:tcBorders>
              <w:bottom w:val="single" w:sz="24" w:space="0" w:color="auto"/>
            </w:tcBorders>
            <w:shd w:val="clear" w:color="auto" w:fill="E2EFD9" w:themeFill="accent6" w:themeFillTint="33"/>
            <w:vAlign w:val="center"/>
          </w:tcPr>
          <w:p w14:paraId="234F8C4D" w14:textId="1592C50C" w:rsidR="00DD2143" w:rsidRPr="000D25AC" w:rsidRDefault="008C11DD" w:rsidP="00A13755">
            <w:pPr>
              <w:rPr>
                <w:i/>
                <w:color w:val="7030A0"/>
                <w:sz w:val="18"/>
                <w:szCs w:val="18"/>
                <w:lang w:val="en-AU"/>
              </w:rPr>
            </w:pPr>
            <w:r w:rsidRPr="000D25AC">
              <w:rPr>
                <w:i/>
                <w:color w:val="7030A0"/>
                <w:sz w:val="18"/>
                <w:szCs w:val="18"/>
                <w:lang w:val="en-AU"/>
              </w:rPr>
              <w:t xml:space="preserve">Key </w:t>
            </w:r>
            <w:proofErr w:type="spellStart"/>
            <w:r w:rsidRPr="000D25AC">
              <w:rPr>
                <w:i/>
                <w:color w:val="7030A0"/>
                <w:sz w:val="18"/>
                <w:szCs w:val="18"/>
                <w:lang w:val="en-AU"/>
              </w:rPr>
              <w:t>Pop’n</w:t>
            </w:r>
            <w:proofErr w:type="spellEnd"/>
            <w:r w:rsidRPr="000D25AC">
              <w:rPr>
                <w:i/>
                <w:color w:val="7030A0"/>
                <w:sz w:val="18"/>
                <w:szCs w:val="18"/>
                <w:lang w:val="en-AU"/>
              </w:rPr>
              <w:t xml:space="preserve"> Project</w:t>
            </w:r>
          </w:p>
        </w:tc>
        <w:tc>
          <w:tcPr>
            <w:tcW w:w="1438" w:type="dxa"/>
            <w:tcBorders>
              <w:bottom w:val="single" w:sz="24" w:space="0" w:color="auto"/>
            </w:tcBorders>
            <w:shd w:val="clear" w:color="auto" w:fill="E2EFD9" w:themeFill="accent6" w:themeFillTint="33"/>
            <w:vAlign w:val="center"/>
          </w:tcPr>
          <w:p w14:paraId="3DC6328D" w14:textId="758CFA44" w:rsidR="00DD2143" w:rsidRPr="000D25AC" w:rsidRDefault="008C11DD" w:rsidP="00A13755">
            <w:pPr>
              <w:rPr>
                <w:i/>
                <w:color w:val="7030A0"/>
                <w:sz w:val="18"/>
                <w:szCs w:val="18"/>
                <w:lang w:val="en-AU"/>
              </w:rPr>
            </w:pPr>
            <w:r w:rsidRPr="000D25AC">
              <w:rPr>
                <w:i/>
                <w:color w:val="7030A0"/>
                <w:sz w:val="18"/>
                <w:szCs w:val="18"/>
                <w:lang w:val="en-AU"/>
              </w:rPr>
              <w:t>Jan 2019 – Dec 2020</w:t>
            </w:r>
          </w:p>
        </w:tc>
        <w:tc>
          <w:tcPr>
            <w:tcW w:w="1134" w:type="dxa"/>
            <w:tcBorders>
              <w:bottom w:val="single" w:sz="24" w:space="0" w:color="auto"/>
            </w:tcBorders>
            <w:shd w:val="clear" w:color="auto" w:fill="C5E0B3" w:themeFill="accent6" w:themeFillTint="66"/>
            <w:vAlign w:val="center"/>
          </w:tcPr>
          <w:p w14:paraId="778E171F" w14:textId="3D22A177" w:rsidR="00DD2143" w:rsidRPr="000D25AC" w:rsidRDefault="008C11DD" w:rsidP="00A13755">
            <w:pPr>
              <w:jc w:val="center"/>
              <w:rPr>
                <w:i/>
                <w:color w:val="7030A0"/>
                <w:sz w:val="18"/>
                <w:szCs w:val="18"/>
                <w:lang w:val="en-AU"/>
              </w:rPr>
            </w:pPr>
            <w:r w:rsidRPr="000D25AC">
              <w:rPr>
                <w:i/>
                <w:color w:val="7030A0"/>
                <w:sz w:val="18"/>
                <w:szCs w:val="18"/>
                <w:lang w:val="en-AU"/>
              </w:rPr>
              <w:t>$60,000</w:t>
            </w:r>
          </w:p>
        </w:tc>
        <w:tc>
          <w:tcPr>
            <w:tcW w:w="1123" w:type="dxa"/>
            <w:tcBorders>
              <w:bottom w:val="single" w:sz="24" w:space="0" w:color="auto"/>
            </w:tcBorders>
            <w:shd w:val="clear" w:color="auto" w:fill="C5E0B3" w:themeFill="accent6" w:themeFillTint="66"/>
            <w:vAlign w:val="center"/>
          </w:tcPr>
          <w:p w14:paraId="211A008B" w14:textId="16155904" w:rsidR="00DD2143" w:rsidRPr="000D25AC" w:rsidRDefault="008C11DD" w:rsidP="00A13755">
            <w:pPr>
              <w:jc w:val="center"/>
              <w:rPr>
                <w:i/>
                <w:color w:val="7030A0"/>
                <w:sz w:val="18"/>
                <w:szCs w:val="18"/>
                <w:lang w:val="en-AU"/>
              </w:rPr>
            </w:pPr>
            <w:r w:rsidRPr="000D25AC">
              <w:rPr>
                <w:i/>
                <w:color w:val="7030A0"/>
                <w:sz w:val="18"/>
                <w:szCs w:val="18"/>
                <w:lang w:val="en-AU"/>
              </w:rPr>
              <w:t>$80,000</w:t>
            </w:r>
          </w:p>
        </w:tc>
        <w:tc>
          <w:tcPr>
            <w:tcW w:w="1314" w:type="dxa"/>
            <w:tcBorders>
              <w:bottom w:val="single" w:sz="24" w:space="0" w:color="auto"/>
            </w:tcBorders>
            <w:shd w:val="clear" w:color="auto" w:fill="C5E0B3" w:themeFill="accent6" w:themeFillTint="66"/>
            <w:vAlign w:val="center"/>
          </w:tcPr>
          <w:p w14:paraId="7D9386C5" w14:textId="2FAB0776" w:rsidR="00DD2143" w:rsidRPr="000D25AC" w:rsidRDefault="008C11DD" w:rsidP="00A13755">
            <w:pPr>
              <w:jc w:val="center"/>
              <w:rPr>
                <w:i/>
                <w:color w:val="7030A0"/>
                <w:sz w:val="18"/>
                <w:szCs w:val="18"/>
                <w:lang w:val="en-AU"/>
              </w:rPr>
            </w:pPr>
            <w:r w:rsidRPr="000D25AC">
              <w:rPr>
                <w:i/>
                <w:color w:val="7030A0"/>
                <w:sz w:val="18"/>
                <w:szCs w:val="18"/>
                <w:lang w:val="en-AU"/>
              </w:rPr>
              <w:t>$0</w:t>
            </w:r>
          </w:p>
        </w:tc>
        <w:tc>
          <w:tcPr>
            <w:tcW w:w="1314" w:type="dxa"/>
            <w:tcBorders>
              <w:bottom w:val="single" w:sz="24" w:space="0" w:color="auto"/>
            </w:tcBorders>
            <w:shd w:val="clear" w:color="auto" w:fill="C5E0B3" w:themeFill="accent6" w:themeFillTint="66"/>
            <w:vAlign w:val="center"/>
          </w:tcPr>
          <w:p w14:paraId="1FA62F33" w14:textId="6BDE658E" w:rsidR="00DD2143" w:rsidRPr="000D25AC" w:rsidRDefault="008C11DD" w:rsidP="00A13755">
            <w:pPr>
              <w:jc w:val="center"/>
              <w:rPr>
                <w:i/>
                <w:color w:val="7030A0"/>
                <w:sz w:val="18"/>
                <w:szCs w:val="18"/>
                <w:lang w:val="en-AU"/>
              </w:rPr>
            </w:pPr>
            <w:r w:rsidRPr="000D25AC">
              <w:rPr>
                <w:i/>
                <w:color w:val="7030A0"/>
                <w:sz w:val="18"/>
                <w:szCs w:val="18"/>
                <w:lang w:val="en-AU"/>
              </w:rPr>
              <w:t>$0</w:t>
            </w:r>
          </w:p>
        </w:tc>
        <w:tc>
          <w:tcPr>
            <w:tcW w:w="1314" w:type="dxa"/>
            <w:tcBorders>
              <w:bottom w:val="single" w:sz="24" w:space="0" w:color="auto"/>
            </w:tcBorders>
            <w:shd w:val="clear" w:color="auto" w:fill="E2EFD9" w:themeFill="accent6" w:themeFillTint="33"/>
            <w:vAlign w:val="center"/>
          </w:tcPr>
          <w:p w14:paraId="456D8647" w14:textId="77777777" w:rsidR="00DD2143" w:rsidRPr="000D25AC" w:rsidRDefault="00DD2143" w:rsidP="00A13755">
            <w:pPr>
              <w:rPr>
                <w:i/>
                <w:color w:val="7030A0"/>
                <w:sz w:val="18"/>
                <w:szCs w:val="18"/>
                <w:lang w:val="en-AU"/>
              </w:rPr>
            </w:pPr>
          </w:p>
        </w:tc>
        <w:tc>
          <w:tcPr>
            <w:tcW w:w="1314" w:type="dxa"/>
            <w:tcBorders>
              <w:bottom w:val="single" w:sz="24" w:space="0" w:color="auto"/>
            </w:tcBorders>
            <w:shd w:val="clear" w:color="auto" w:fill="E2EFD9" w:themeFill="accent6" w:themeFillTint="33"/>
            <w:vAlign w:val="center"/>
          </w:tcPr>
          <w:p w14:paraId="15C527F7" w14:textId="77777777" w:rsidR="00DD2143" w:rsidRPr="000D25AC" w:rsidRDefault="00DD2143" w:rsidP="00A13755">
            <w:pPr>
              <w:jc w:val="center"/>
              <w:rPr>
                <w:i/>
                <w:color w:val="7030A0"/>
                <w:sz w:val="18"/>
                <w:szCs w:val="18"/>
                <w:lang w:val="en-AU"/>
              </w:rPr>
            </w:pPr>
          </w:p>
        </w:tc>
      </w:tr>
      <w:tr w:rsidR="00DD2143" w:rsidRPr="000D25AC" w14:paraId="0E10E163" w14:textId="77777777" w:rsidTr="00B7233C">
        <w:trPr>
          <w:trHeight w:val="557"/>
        </w:trPr>
        <w:tc>
          <w:tcPr>
            <w:tcW w:w="1314" w:type="dxa"/>
            <w:tcBorders>
              <w:top w:val="single" w:sz="24" w:space="0" w:color="auto"/>
            </w:tcBorders>
            <w:shd w:val="clear" w:color="auto" w:fill="auto"/>
            <w:vAlign w:val="center"/>
          </w:tcPr>
          <w:p w14:paraId="1B3E246E" w14:textId="77777777" w:rsidR="00DD2143" w:rsidRPr="000D25AC" w:rsidRDefault="00DD2143" w:rsidP="00A13755">
            <w:pPr>
              <w:rPr>
                <w:b/>
                <w:bCs/>
                <w:sz w:val="18"/>
                <w:szCs w:val="18"/>
                <w:lang w:val="en-AU"/>
              </w:rPr>
            </w:pPr>
          </w:p>
        </w:tc>
        <w:tc>
          <w:tcPr>
            <w:tcW w:w="1314" w:type="dxa"/>
            <w:tcBorders>
              <w:top w:val="single" w:sz="24" w:space="0" w:color="auto"/>
            </w:tcBorders>
            <w:shd w:val="clear" w:color="auto" w:fill="auto"/>
            <w:vAlign w:val="center"/>
          </w:tcPr>
          <w:p w14:paraId="3A084BD4" w14:textId="77777777" w:rsidR="00DD2143" w:rsidRPr="000D25AC" w:rsidRDefault="00DD2143" w:rsidP="00A13755">
            <w:pPr>
              <w:rPr>
                <w:b/>
                <w:bCs/>
                <w:i/>
                <w:color w:val="7030A0"/>
                <w:sz w:val="18"/>
                <w:szCs w:val="18"/>
                <w:lang w:val="en-AU"/>
              </w:rPr>
            </w:pPr>
            <w:r w:rsidRPr="000D25AC">
              <w:rPr>
                <w:b/>
                <w:bCs/>
                <w:i/>
                <w:color w:val="7030A0"/>
                <w:sz w:val="18"/>
                <w:szCs w:val="18"/>
                <w:lang w:val="en-AU"/>
              </w:rPr>
              <w:t>TOTAL SECURED FUNDING</w:t>
            </w:r>
          </w:p>
        </w:tc>
        <w:tc>
          <w:tcPr>
            <w:tcW w:w="1437" w:type="dxa"/>
            <w:tcBorders>
              <w:top w:val="single" w:sz="24" w:space="0" w:color="auto"/>
            </w:tcBorders>
            <w:shd w:val="clear" w:color="auto" w:fill="auto"/>
            <w:vAlign w:val="center"/>
          </w:tcPr>
          <w:p w14:paraId="6B51E2DF" w14:textId="77777777" w:rsidR="00DD2143" w:rsidRPr="000D25AC" w:rsidRDefault="00DD2143" w:rsidP="00A13755">
            <w:pPr>
              <w:rPr>
                <w:b/>
                <w:bCs/>
                <w:i/>
                <w:color w:val="7030A0"/>
                <w:sz w:val="18"/>
                <w:szCs w:val="18"/>
                <w:lang w:val="en-AU"/>
              </w:rPr>
            </w:pPr>
          </w:p>
        </w:tc>
        <w:tc>
          <w:tcPr>
            <w:tcW w:w="1438" w:type="dxa"/>
            <w:tcBorders>
              <w:top w:val="single" w:sz="24" w:space="0" w:color="auto"/>
            </w:tcBorders>
            <w:shd w:val="clear" w:color="auto" w:fill="auto"/>
            <w:vAlign w:val="center"/>
          </w:tcPr>
          <w:p w14:paraId="3F798391" w14:textId="77777777" w:rsidR="00DD2143" w:rsidRPr="000D25AC" w:rsidRDefault="00DD2143" w:rsidP="00A13755">
            <w:pPr>
              <w:rPr>
                <w:b/>
                <w:bCs/>
                <w:i/>
                <w:color w:val="7030A0"/>
                <w:sz w:val="18"/>
                <w:szCs w:val="18"/>
                <w:lang w:val="en-AU"/>
              </w:rPr>
            </w:pPr>
          </w:p>
        </w:tc>
        <w:tc>
          <w:tcPr>
            <w:tcW w:w="1438" w:type="dxa"/>
            <w:tcBorders>
              <w:top w:val="single" w:sz="24" w:space="0" w:color="auto"/>
            </w:tcBorders>
            <w:shd w:val="clear" w:color="auto" w:fill="auto"/>
            <w:vAlign w:val="center"/>
          </w:tcPr>
          <w:p w14:paraId="33B92393" w14:textId="77777777" w:rsidR="00DD2143" w:rsidRPr="000D25AC" w:rsidRDefault="00DD2143" w:rsidP="00A13755">
            <w:pPr>
              <w:rPr>
                <w:b/>
                <w:bCs/>
                <w:i/>
                <w:color w:val="7030A0"/>
                <w:sz w:val="18"/>
                <w:szCs w:val="18"/>
                <w:lang w:val="en-AU"/>
              </w:rPr>
            </w:pPr>
          </w:p>
        </w:tc>
        <w:tc>
          <w:tcPr>
            <w:tcW w:w="1134" w:type="dxa"/>
            <w:tcBorders>
              <w:top w:val="single" w:sz="24" w:space="0" w:color="auto"/>
            </w:tcBorders>
            <w:shd w:val="clear" w:color="auto" w:fill="A8D08D" w:themeFill="accent6" w:themeFillTint="99"/>
            <w:vAlign w:val="center"/>
          </w:tcPr>
          <w:p w14:paraId="60968655" w14:textId="4CFE3E96" w:rsidR="00DD2143" w:rsidRPr="000D25AC" w:rsidRDefault="008C11DD" w:rsidP="00A13755">
            <w:pPr>
              <w:jc w:val="center"/>
              <w:rPr>
                <w:b/>
                <w:bCs/>
                <w:i/>
                <w:color w:val="7030A0"/>
                <w:sz w:val="18"/>
                <w:szCs w:val="18"/>
                <w:lang w:val="en-AU"/>
              </w:rPr>
            </w:pPr>
            <w:r w:rsidRPr="000D25AC">
              <w:rPr>
                <w:b/>
                <w:bCs/>
                <w:i/>
                <w:color w:val="7030A0"/>
                <w:sz w:val="18"/>
                <w:szCs w:val="18"/>
                <w:lang w:val="en-AU"/>
              </w:rPr>
              <w:t>$255,000</w:t>
            </w:r>
          </w:p>
        </w:tc>
        <w:tc>
          <w:tcPr>
            <w:tcW w:w="1123" w:type="dxa"/>
            <w:tcBorders>
              <w:top w:val="single" w:sz="24" w:space="0" w:color="auto"/>
            </w:tcBorders>
            <w:shd w:val="clear" w:color="auto" w:fill="A8D08D" w:themeFill="accent6" w:themeFillTint="99"/>
            <w:vAlign w:val="center"/>
          </w:tcPr>
          <w:p w14:paraId="09AC531C" w14:textId="0F7B9994" w:rsidR="00DD2143" w:rsidRPr="000D25AC" w:rsidRDefault="008C11DD" w:rsidP="00A13755">
            <w:pPr>
              <w:jc w:val="center"/>
              <w:rPr>
                <w:b/>
                <w:bCs/>
                <w:i/>
                <w:color w:val="7030A0"/>
                <w:sz w:val="18"/>
                <w:szCs w:val="18"/>
                <w:lang w:val="en-AU"/>
              </w:rPr>
            </w:pPr>
            <w:r w:rsidRPr="000D25AC">
              <w:rPr>
                <w:b/>
                <w:bCs/>
                <w:i/>
                <w:color w:val="7030A0"/>
                <w:sz w:val="18"/>
                <w:szCs w:val="18"/>
                <w:lang w:val="en-AU"/>
              </w:rPr>
              <w:t>$170,000</w:t>
            </w:r>
          </w:p>
        </w:tc>
        <w:tc>
          <w:tcPr>
            <w:tcW w:w="1314" w:type="dxa"/>
            <w:tcBorders>
              <w:top w:val="single" w:sz="24" w:space="0" w:color="auto"/>
            </w:tcBorders>
            <w:shd w:val="clear" w:color="auto" w:fill="A8D08D" w:themeFill="accent6" w:themeFillTint="99"/>
            <w:vAlign w:val="center"/>
          </w:tcPr>
          <w:p w14:paraId="32FCFFB0" w14:textId="7BF5DC9C" w:rsidR="00DD2143" w:rsidRPr="000D25AC" w:rsidRDefault="008C11DD" w:rsidP="00A13755">
            <w:pPr>
              <w:jc w:val="center"/>
              <w:rPr>
                <w:b/>
                <w:bCs/>
                <w:i/>
                <w:color w:val="7030A0"/>
                <w:sz w:val="18"/>
                <w:szCs w:val="18"/>
                <w:lang w:val="en-AU"/>
              </w:rPr>
            </w:pPr>
            <w:r w:rsidRPr="000D25AC">
              <w:rPr>
                <w:b/>
                <w:bCs/>
                <w:i/>
                <w:color w:val="7030A0"/>
                <w:sz w:val="18"/>
                <w:szCs w:val="18"/>
                <w:lang w:val="en-AU"/>
              </w:rPr>
              <w:t>$90,000</w:t>
            </w:r>
          </w:p>
        </w:tc>
        <w:tc>
          <w:tcPr>
            <w:tcW w:w="1314" w:type="dxa"/>
            <w:tcBorders>
              <w:top w:val="single" w:sz="24" w:space="0" w:color="auto"/>
            </w:tcBorders>
            <w:shd w:val="clear" w:color="auto" w:fill="A8D08D" w:themeFill="accent6" w:themeFillTint="99"/>
            <w:vAlign w:val="center"/>
          </w:tcPr>
          <w:p w14:paraId="2EE9C45A" w14:textId="60AD5247" w:rsidR="00DD2143" w:rsidRPr="000D25AC" w:rsidRDefault="008C11DD" w:rsidP="00A13755">
            <w:pPr>
              <w:jc w:val="center"/>
              <w:rPr>
                <w:b/>
                <w:bCs/>
                <w:i/>
                <w:color w:val="7030A0"/>
                <w:sz w:val="18"/>
                <w:szCs w:val="18"/>
                <w:lang w:val="en-AU"/>
              </w:rPr>
            </w:pPr>
            <w:r w:rsidRPr="000D25AC">
              <w:rPr>
                <w:b/>
                <w:bCs/>
                <w:i/>
                <w:color w:val="7030A0"/>
                <w:sz w:val="18"/>
                <w:szCs w:val="18"/>
                <w:lang w:val="en-AU"/>
              </w:rPr>
              <w:t>$90,000</w:t>
            </w:r>
          </w:p>
        </w:tc>
        <w:tc>
          <w:tcPr>
            <w:tcW w:w="1314" w:type="dxa"/>
            <w:tcBorders>
              <w:top w:val="single" w:sz="24" w:space="0" w:color="auto"/>
            </w:tcBorders>
            <w:shd w:val="clear" w:color="auto" w:fill="auto"/>
            <w:vAlign w:val="center"/>
          </w:tcPr>
          <w:p w14:paraId="591E7A20" w14:textId="77777777" w:rsidR="00DD2143" w:rsidRPr="000D25AC" w:rsidRDefault="00DD2143" w:rsidP="00A13755">
            <w:pPr>
              <w:rPr>
                <w:b/>
                <w:bCs/>
                <w:i/>
                <w:color w:val="7030A0"/>
                <w:sz w:val="18"/>
                <w:szCs w:val="18"/>
                <w:lang w:val="en-AU"/>
              </w:rPr>
            </w:pPr>
          </w:p>
        </w:tc>
        <w:tc>
          <w:tcPr>
            <w:tcW w:w="1314" w:type="dxa"/>
            <w:tcBorders>
              <w:top w:val="single" w:sz="24" w:space="0" w:color="auto"/>
            </w:tcBorders>
            <w:shd w:val="clear" w:color="auto" w:fill="auto"/>
            <w:vAlign w:val="center"/>
          </w:tcPr>
          <w:p w14:paraId="013FF7C5" w14:textId="77777777" w:rsidR="00DD2143" w:rsidRPr="000D25AC" w:rsidRDefault="00DD2143" w:rsidP="00A13755">
            <w:pPr>
              <w:jc w:val="center"/>
              <w:rPr>
                <w:b/>
                <w:bCs/>
                <w:i/>
                <w:color w:val="7030A0"/>
                <w:sz w:val="18"/>
                <w:szCs w:val="18"/>
                <w:lang w:val="en-AU"/>
              </w:rPr>
            </w:pPr>
          </w:p>
        </w:tc>
      </w:tr>
      <w:tr w:rsidR="00DD2143" w:rsidRPr="000D25AC" w14:paraId="3C63C16D" w14:textId="77777777" w:rsidTr="00B7233C">
        <w:tc>
          <w:tcPr>
            <w:tcW w:w="1314" w:type="dxa"/>
            <w:shd w:val="clear" w:color="auto" w:fill="FFF2CC" w:themeFill="accent4" w:themeFillTint="33"/>
            <w:vAlign w:val="center"/>
          </w:tcPr>
          <w:p w14:paraId="38A35BDF" w14:textId="77777777" w:rsidR="00DD2143" w:rsidRPr="000D25AC" w:rsidRDefault="00DD2143" w:rsidP="00A13755">
            <w:pPr>
              <w:rPr>
                <w:b/>
                <w:bCs/>
                <w:sz w:val="18"/>
                <w:szCs w:val="18"/>
                <w:lang w:val="en-AU"/>
              </w:rPr>
            </w:pPr>
            <w:r w:rsidRPr="000D25AC">
              <w:rPr>
                <w:b/>
                <w:bCs/>
                <w:sz w:val="18"/>
                <w:szCs w:val="18"/>
                <w:lang w:val="en-AU"/>
              </w:rPr>
              <w:t>FORECAST INCOME</w:t>
            </w:r>
          </w:p>
        </w:tc>
        <w:tc>
          <w:tcPr>
            <w:tcW w:w="1314" w:type="dxa"/>
            <w:shd w:val="clear" w:color="auto" w:fill="FFF2CC" w:themeFill="accent4" w:themeFillTint="33"/>
            <w:vAlign w:val="center"/>
          </w:tcPr>
          <w:p w14:paraId="6E08553C" w14:textId="77777777" w:rsidR="00DD2143" w:rsidRPr="000D25AC" w:rsidRDefault="00DD2143" w:rsidP="00A13755">
            <w:pPr>
              <w:rPr>
                <w:b/>
                <w:bCs/>
                <w:i/>
                <w:color w:val="7030A0"/>
                <w:sz w:val="18"/>
                <w:szCs w:val="18"/>
                <w:lang w:val="en-AU"/>
              </w:rPr>
            </w:pPr>
            <w:r w:rsidRPr="000D25AC">
              <w:rPr>
                <w:b/>
                <w:bCs/>
                <w:i/>
                <w:color w:val="7030A0"/>
                <w:sz w:val="18"/>
                <w:szCs w:val="18"/>
                <w:lang w:val="en-AU" w:eastAsia="en-GB"/>
              </w:rPr>
              <w:t>UNFPA</w:t>
            </w:r>
          </w:p>
        </w:tc>
        <w:tc>
          <w:tcPr>
            <w:tcW w:w="1437" w:type="dxa"/>
            <w:shd w:val="clear" w:color="auto" w:fill="FFF2CC" w:themeFill="accent4" w:themeFillTint="33"/>
            <w:vAlign w:val="center"/>
          </w:tcPr>
          <w:p w14:paraId="50BAD170" w14:textId="77777777" w:rsidR="00DD2143" w:rsidRPr="000D25AC" w:rsidRDefault="00DD2143" w:rsidP="00A13755">
            <w:pPr>
              <w:rPr>
                <w:i/>
                <w:color w:val="7030A0"/>
                <w:sz w:val="18"/>
                <w:szCs w:val="18"/>
                <w:lang w:val="en-AU"/>
              </w:rPr>
            </w:pPr>
            <w:r w:rsidRPr="000D25AC">
              <w:rPr>
                <w:i/>
                <w:color w:val="7030A0"/>
                <w:sz w:val="18"/>
                <w:szCs w:val="18"/>
                <w:lang w:val="en-AU" w:eastAsia="en-GB"/>
              </w:rPr>
              <w:t>Restricted</w:t>
            </w:r>
          </w:p>
        </w:tc>
        <w:tc>
          <w:tcPr>
            <w:tcW w:w="1438" w:type="dxa"/>
            <w:shd w:val="clear" w:color="auto" w:fill="FFF2CC" w:themeFill="accent4" w:themeFillTint="33"/>
            <w:vAlign w:val="center"/>
          </w:tcPr>
          <w:p w14:paraId="2A018C3B" w14:textId="77777777" w:rsidR="00DD2143" w:rsidRPr="000D25AC" w:rsidRDefault="00DD2143" w:rsidP="00A13755">
            <w:pPr>
              <w:rPr>
                <w:i/>
                <w:color w:val="7030A0"/>
                <w:sz w:val="18"/>
                <w:szCs w:val="18"/>
                <w:lang w:val="en-AU"/>
              </w:rPr>
            </w:pPr>
            <w:r w:rsidRPr="000D25AC">
              <w:rPr>
                <w:i/>
                <w:color w:val="7030A0"/>
                <w:sz w:val="18"/>
                <w:szCs w:val="18"/>
                <w:lang w:val="en-AU" w:eastAsia="en-GB"/>
              </w:rPr>
              <w:t>Transformative Agenda Sub-Contract</w:t>
            </w:r>
          </w:p>
        </w:tc>
        <w:tc>
          <w:tcPr>
            <w:tcW w:w="1438" w:type="dxa"/>
            <w:shd w:val="clear" w:color="auto" w:fill="FFF2CC" w:themeFill="accent4" w:themeFillTint="33"/>
            <w:vAlign w:val="center"/>
          </w:tcPr>
          <w:p w14:paraId="186D8568" w14:textId="6C275EB0" w:rsidR="00DD2143" w:rsidRPr="000D25AC" w:rsidRDefault="00DD2143" w:rsidP="00A13755">
            <w:pPr>
              <w:rPr>
                <w:i/>
                <w:color w:val="7030A0"/>
                <w:sz w:val="18"/>
                <w:szCs w:val="18"/>
                <w:lang w:val="en-AU"/>
              </w:rPr>
            </w:pPr>
            <w:r w:rsidRPr="000D25AC">
              <w:rPr>
                <w:i/>
                <w:color w:val="7030A0"/>
                <w:sz w:val="18"/>
                <w:szCs w:val="18"/>
                <w:lang w:val="en-AU" w:eastAsia="en-GB"/>
              </w:rPr>
              <w:t>Oct</w:t>
            </w:r>
            <w:r w:rsidR="008C11DD" w:rsidRPr="000D25AC">
              <w:rPr>
                <w:i/>
                <w:color w:val="7030A0"/>
                <w:sz w:val="18"/>
                <w:szCs w:val="18"/>
                <w:lang w:val="en-AU" w:eastAsia="en-GB"/>
              </w:rPr>
              <w:t xml:space="preserve"> </w:t>
            </w:r>
            <w:r w:rsidRPr="000D25AC">
              <w:rPr>
                <w:i/>
                <w:color w:val="7030A0"/>
                <w:sz w:val="18"/>
                <w:szCs w:val="18"/>
                <w:lang w:val="en-AU" w:eastAsia="en-GB"/>
              </w:rPr>
              <w:t>2019 – Dec 2022</w:t>
            </w:r>
          </w:p>
        </w:tc>
        <w:tc>
          <w:tcPr>
            <w:tcW w:w="1134" w:type="dxa"/>
            <w:shd w:val="clear" w:color="auto" w:fill="FFE599" w:themeFill="accent4" w:themeFillTint="66"/>
            <w:vAlign w:val="center"/>
          </w:tcPr>
          <w:p w14:paraId="3CA3B5AE" w14:textId="01319DC2" w:rsidR="00DD2143" w:rsidRPr="000D25AC" w:rsidRDefault="00B7233C" w:rsidP="00A13755">
            <w:pPr>
              <w:jc w:val="center"/>
              <w:rPr>
                <w:i/>
                <w:color w:val="7030A0"/>
                <w:sz w:val="18"/>
                <w:szCs w:val="18"/>
                <w:lang w:val="en-AU"/>
              </w:rPr>
            </w:pPr>
            <w:r w:rsidRPr="000D25AC">
              <w:rPr>
                <w:i/>
                <w:color w:val="7030A0"/>
                <w:sz w:val="18"/>
                <w:szCs w:val="18"/>
                <w:lang w:val="en-AU"/>
              </w:rPr>
              <w:t>$30,000</w:t>
            </w:r>
          </w:p>
        </w:tc>
        <w:tc>
          <w:tcPr>
            <w:tcW w:w="1123" w:type="dxa"/>
            <w:shd w:val="clear" w:color="auto" w:fill="FFE599" w:themeFill="accent4" w:themeFillTint="66"/>
            <w:vAlign w:val="center"/>
          </w:tcPr>
          <w:p w14:paraId="6F7DB850" w14:textId="64B05EE7" w:rsidR="00DD2143" w:rsidRPr="000D25AC" w:rsidRDefault="00B7233C" w:rsidP="00A13755">
            <w:pPr>
              <w:jc w:val="center"/>
              <w:rPr>
                <w:i/>
                <w:color w:val="7030A0"/>
                <w:sz w:val="18"/>
                <w:szCs w:val="18"/>
                <w:lang w:val="en-AU"/>
              </w:rPr>
            </w:pPr>
            <w:r w:rsidRPr="000D25AC">
              <w:rPr>
                <w:i/>
                <w:color w:val="7030A0"/>
                <w:sz w:val="18"/>
                <w:szCs w:val="18"/>
                <w:lang w:val="en-AU"/>
              </w:rPr>
              <w:t>$60,000</w:t>
            </w:r>
          </w:p>
        </w:tc>
        <w:tc>
          <w:tcPr>
            <w:tcW w:w="1314" w:type="dxa"/>
            <w:shd w:val="clear" w:color="auto" w:fill="FFE599" w:themeFill="accent4" w:themeFillTint="66"/>
            <w:vAlign w:val="center"/>
          </w:tcPr>
          <w:p w14:paraId="4514C8AD" w14:textId="1067020C" w:rsidR="00DD2143" w:rsidRPr="000D25AC" w:rsidRDefault="00B7233C" w:rsidP="00A13755">
            <w:pPr>
              <w:jc w:val="center"/>
              <w:rPr>
                <w:i/>
                <w:color w:val="7030A0"/>
                <w:sz w:val="18"/>
                <w:szCs w:val="18"/>
                <w:lang w:val="en-AU"/>
              </w:rPr>
            </w:pPr>
            <w:r w:rsidRPr="000D25AC">
              <w:rPr>
                <w:i/>
                <w:color w:val="7030A0"/>
                <w:sz w:val="18"/>
                <w:szCs w:val="18"/>
                <w:lang w:val="en-AU"/>
              </w:rPr>
              <w:t>$70,000</w:t>
            </w:r>
          </w:p>
        </w:tc>
        <w:tc>
          <w:tcPr>
            <w:tcW w:w="1314" w:type="dxa"/>
            <w:shd w:val="clear" w:color="auto" w:fill="FFE599" w:themeFill="accent4" w:themeFillTint="66"/>
            <w:vAlign w:val="center"/>
          </w:tcPr>
          <w:p w14:paraId="4963792D" w14:textId="2742E57A" w:rsidR="00DD2143" w:rsidRPr="000D25AC" w:rsidRDefault="00B7233C" w:rsidP="00A13755">
            <w:pPr>
              <w:jc w:val="center"/>
              <w:rPr>
                <w:i/>
                <w:color w:val="7030A0"/>
                <w:sz w:val="18"/>
                <w:szCs w:val="18"/>
                <w:lang w:val="en-AU"/>
              </w:rPr>
            </w:pPr>
            <w:r w:rsidRPr="000D25AC">
              <w:rPr>
                <w:i/>
                <w:color w:val="7030A0"/>
                <w:sz w:val="18"/>
                <w:szCs w:val="18"/>
                <w:lang w:val="en-AU"/>
              </w:rPr>
              <w:t>$70,000</w:t>
            </w:r>
          </w:p>
        </w:tc>
        <w:tc>
          <w:tcPr>
            <w:tcW w:w="1314" w:type="dxa"/>
            <w:shd w:val="clear" w:color="auto" w:fill="FFF2CC" w:themeFill="accent4" w:themeFillTint="33"/>
            <w:vAlign w:val="center"/>
          </w:tcPr>
          <w:p w14:paraId="082C9582" w14:textId="1FE6EEC0" w:rsidR="00DD2143" w:rsidRPr="000D25AC" w:rsidRDefault="00DD2143" w:rsidP="00A13755">
            <w:pPr>
              <w:rPr>
                <w:i/>
                <w:color w:val="7030A0"/>
                <w:sz w:val="18"/>
                <w:szCs w:val="18"/>
                <w:lang w:val="en-AU"/>
              </w:rPr>
            </w:pPr>
            <w:r w:rsidRPr="000D25AC">
              <w:rPr>
                <w:i/>
                <w:color w:val="7030A0"/>
                <w:sz w:val="18"/>
                <w:szCs w:val="18"/>
                <w:lang w:val="en-AU"/>
              </w:rPr>
              <w:t>Annual work plan and budget</w:t>
            </w:r>
            <w:r w:rsidR="00B7233C" w:rsidRPr="000D25AC">
              <w:rPr>
                <w:i/>
                <w:color w:val="7030A0"/>
                <w:sz w:val="18"/>
                <w:szCs w:val="18"/>
                <w:lang w:val="en-AU"/>
              </w:rPr>
              <w:t xml:space="preserve">ing </w:t>
            </w:r>
            <w:r w:rsidRPr="000D25AC">
              <w:rPr>
                <w:i/>
                <w:color w:val="7030A0"/>
                <w:sz w:val="18"/>
                <w:szCs w:val="18"/>
                <w:lang w:val="en-AU"/>
              </w:rPr>
              <w:t>process</w:t>
            </w:r>
          </w:p>
        </w:tc>
        <w:tc>
          <w:tcPr>
            <w:tcW w:w="1314" w:type="dxa"/>
            <w:shd w:val="clear" w:color="auto" w:fill="FFF2CC" w:themeFill="accent4" w:themeFillTint="33"/>
            <w:vAlign w:val="center"/>
          </w:tcPr>
          <w:p w14:paraId="31704DC1" w14:textId="77777777" w:rsidR="00DD2143" w:rsidRPr="000D25AC" w:rsidRDefault="00DD2143" w:rsidP="00A13755">
            <w:pPr>
              <w:jc w:val="center"/>
              <w:rPr>
                <w:i/>
                <w:color w:val="7030A0"/>
                <w:sz w:val="18"/>
                <w:szCs w:val="18"/>
                <w:lang w:val="en-AU"/>
              </w:rPr>
            </w:pPr>
            <w:r w:rsidRPr="000D25AC">
              <w:rPr>
                <w:i/>
                <w:color w:val="7030A0"/>
                <w:sz w:val="18"/>
                <w:szCs w:val="18"/>
                <w:lang w:val="en-AU"/>
              </w:rPr>
              <w:t>70%</w:t>
            </w:r>
          </w:p>
        </w:tc>
      </w:tr>
      <w:tr w:rsidR="001C41B5" w:rsidRPr="000D25AC" w14:paraId="275B9C02" w14:textId="77777777" w:rsidTr="00B7233C">
        <w:trPr>
          <w:trHeight w:val="441"/>
        </w:trPr>
        <w:tc>
          <w:tcPr>
            <w:tcW w:w="1314" w:type="dxa"/>
            <w:shd w:val="clear" w:color="auto" w:fill="FFF2CC" w:themeFill="accent4" w:themeFillTint="33"/>
          </w:tcPr>
          <w:p w14:paraId="5A00440B" w14:textId="77777777" w:rsidR="001C41B5" w:rsidRPr="000D25AC" w:rsidRDefault="001C41B5" w:rsidP="001C41B5">
            <w:pPr>
              <w:rPr>
                <w:b/>
                <w:bCs/>
                <w:sz w:val="18"/>
                <w:szCs w:val="18"/>
                <w:lang w:val="en-AU"/>
              </w:rPr>
            </w:pPr>
          </w:p>
        </w:tc>
        <w:tc>
          <w:tcPr>
            <w:tcW w:w="1314" w:type="dxa"/>
            <w:shd w:val="clear" w:color="auto" w:fill="FFF2CC" w:themeFill="accent4" w:themeFillTint="33"/>
            <w:vAlign w:val="center"/>
          </w:tcPr>
          <w:p w14:paraId="573F44D8" w14:textId="41CF0C52" w:rsidR="001C41B5" w:rsidRPr="000D25AC" w:rsidRDefault="001C41B5" w:rsidP="001C41B5">
            <w:pPr>
              <w:rPr>
                <w:b/>
                <w:bCs/>
                <w:i/>
                <w:color w:val="7030A0"/>
                <w:sz w:val="18"/>
                <w:szCs w:val="18"/>
                <w:lang w:val="en-AU"/>
              </w:rPr>
            </w:pPr>
            <w:r w:rsidRPr="000D25AC">
              <w:rPr>
                <w:b/>
                <w:bCs/>
                <w:i/>
                <w:color w:val="7030A0"/>
                <w:sz w:val="18"/>
                <w:szCs w:val="18"/>
                <w:lang w:val="en-AU"/>
              </w:rPr>
              <w:t>IPPF Core Funding</w:t>
            </w:r>
          </w:p>
        </w:tc>
        <w:tc>
          <w:tcPr>
            <w:tcW w:w="1437" w:type="dxa"/>
            <w:shd w:val="clear" w:color="auto" w:fill="FFF2CC" w:themeFill="accent4" w:themeFillTint="33"/>
            <w:vAlign w:val="center"/>
          </w:tcPr>
          <w:p w14:paraId="3140ED0F" w14:textId="3F1880AD" w:rsidR="001C41B5" w:rsidRPr="000D25AC" w:rsidRDefault="001C41B5" w:rsidP="001C41B5">
            <w:pPr>
              <w:rPr>
                <w:i/>
                <w:color w:val="7030A0"/>
                <w:sz w:val="18"/>
                <w:szCs w:val="18"/>
                <w:lang w:val="en-AU"/>
              </w:rPr>
            </w:pPr>
            <w:r w:rsidRPr="000D25AC">
              <w:rPr>
                <w:i/>
                <w:color w:val="7030A0"/>
                <w:sz w:val="18"/>
                <w:szCs w:val="18"/>
                <w:lang w:val="en-AU"/>
              </w:rPr>
              <w:t>Unrestricted</w:t>
            </w:r>
          </w:p>
        </w:tc>
        <w:tc>
          <w:tcPr>
            <w:tcW w:w="1438" w:type="dxa"/>
            <w:shd w:val="clear" w:color="auto" w:fill="FFF2CC" w:themeFill="accent4" w:themeFillTint="33"/>
            <w:vAlign w:val="center"/>
          </w:tcPr>
          <w:p w14:paraId="22D32314" w14:textId="2A0D535A" w:rsidR="001C41B5" w:rsidRPr="000D25AC" w:rsidRDefault="001C41B5" w:rsidP="001C41B5">
            <w:pPr>
              <w:rPr>
                <w:i/>
                <w:color w:val="7030A0"/>
                <w:sz w:val="18"/>
                <w:szCs w:val="18"/>
                <w:lang w:val="en-AU"/>
              </w:rPr>
            </w:pPr>
            <w:r w:rsidRPr="000D25AC">
              <w:rPr>
                <w:i/>
                <w:color w:val="7030A0"/>
                <w:sz w:val="18"/>
                <w:szCs w:val="18"/>
                <w:lang w:val="en-AU"/>
              </w:rPr>
              <w:t>Annual Core Funding Allocation</w:t>
            </w:r>
          </w:p>
        </w:tc>
        <w:tc>
          <w:tcPr>
            <w:tcW w:w="1438" w:type="dxa"/>
            <w:shd w:val="clear" w:color="auto" w:fill="FFF2CC" w:themeFill="accent4" w:themeFillTint="33"/>
            <w:vAlign w:val="center"/>
          </w:tcPr>
          <w:p w14:paraId="18F58CCF" w14:textId="399B9713" w:rsidR="001C41B5" w:rsidRPr="000D25AC" w:rsidRDefault="001C41B5" w:rsidP="001C41B5">
            <w:pPr>
              <w:rPr>
                <w:i/>
                <w:color w:val="7030A0"/>
                <w:sz w:val="18"/>
                <w:szCs w:val="18"/>
                <w:lang w:val="en-AU"/>
              </w:rPr>
            </w:pPr>
            <w:r w:rsidRPr="000D25AC">
              <w:rPr>
                <w:i/>
                <w:color w:val="7030A0"/>
                <w:sz w:val="18"/>
                <w:szCs w:val="18"/>
                <w:lang w:val="en-AU"/>
              </w:rPr>
              <w:t>ANNUAL CONTRACTS</w:t>
            </w:r>
          </w:p>
        </w:tc>
        <w:tc>
          <w:tcPr>
            <w:tcW w:w="1134" w:type="dxa"/>
            <w:shd w:val="clear" w:color="auto" w:fill="FFE599" w:themeFill="accent4" w:themeFillTint="66"/>
            <w:vAlign w:val="center"/>
          </w:tcPr>
          <w:p w14:paraId="1F27B32C" w14:textId="59788030" w:rsidR="001C41B5" w:rsidRPr="000D25AC" w:rsidRDefault="001C41B5" w:rsidP="001C41B5">
            <w:pPr>
              <w:jc w:val="center"/>
              <w:rPr>
                <w:i/>
                <w:color w:val="7030A0"/>
                <w:sz w:val="18"/>
                <w:szCs w:val="18"/>
                <w:lang w:val="en-AU"/>
              </w:rPr>
            </w:pPr>
            <w:r w:rsidRPr="000D25AC">
              <w:rPr>
                <w:i/>
                <w:color w:val="7030A0"/>
                <w:sz w:val="18"/>
                <w:szCs w:val="18"/>
                <w:lang w:val="en-AU"/>
              </w:rPr>
              <w:t>N/A</w:t>
            </w:r>
          </w:p>
        </w:tc>
        <w:tc>
          <w:tcPr>
            <w:tcW w:w="1123" w:type="dxa"/>
            <w:shd w:val="clear" w:color="auto" w:fill="FFE599" w:themeFill="accent4" w:themeFillTint="66"/>
            <w:vAlign w:val="center"/>
          </w:tcPr>
          <w:p w14:paraId="51116DE2" w14:textId="381A0F4E" w:rsidR="001C41B5" w:rsidRPr="000D25AC" w:rsidRDefault="001C41B5" w:rsidP="001C41B5">
            <w:pPr>
              <w:jc w:val="center"/>
              <w:rPr>
                <w:i/>
                <w:color w:val="7030A0"/>
                <w:sz w:val="18"/>
                <w:szCs w:val="18"/>
                <w:lang w:val="en-AU"/>
              </w:rPr>
            </w:pPr>
            <w:r w:rsidRPr="000D25AC">
              <w:rPr>
                <w:i/>
                <w:color w:val="7030A0"/>
                <w:sz w:val="18"/>
                <w:szCs w:val="18"/>
                <w:lang w:val="en-AU" w:eastAsia="en-GB"/>
              </w:rPr>
              <w:t>$105,000</w:t>
            </w:r>
          </w:p>
        </w:tc>
        <w:tc>
          <w:tcPr>
            <w:tcW w:w="1314" w:type="dxa"/>
            <w:shd w:val="clear" w:color="auto" w:fill="FFE599" w:themeFill="accent4" w:themeFillTint="66"/>
            <w:vAlign w:val="center"/>
          </w:tcPr>
          <w:p w14:paraId="24B15B35" w14:textId="5ACA01BF" w:rsidR="001C41B5" w:rsidRPr="000D25AC" w:rsidRDefault="001C41B5" w:rsidP="001C41B5">
            <w:pPr>
              <w:jc w:val="center"/>
              <w:rPr>
                <w:i/>
                <w:color w:val="7030A0"/>
                <w:sz w:val="18"/>
                <w:szCs w:val="18"/>
                <w:lang w:val="en-AU"/>
              </w:rPr>
            </w:pPr>
            <w:r w:rsidRPr="000D25AC">
              <w:rPr>
                <w:i/>
                <w:color w:val="7030A0"/>
                <w:sz w:val="18"/>
                <w:szCs w:val="18"/>
                <w:lang w:val="en-AU" w:eastAsia="en-GB"/>
              </w:rPr>
              <w:t>$105,000</w:t>
            </w:r>
          </w:p>
        </w:tc>
        <w:tc>
          <w:tcPr>
            <w:tcW w:w="1314" w:type="dxa"/>
            <w:shd w:val="clear" w:color="auto" w:fill="FFE599" w:themeFill="accent4" w:themeFillTint="66"/>
            <w:vAlign w:val="center"/>
          </w:tcPr>
          <w:p w14:paraId="4304CD81" w14:textId="12B1D122" w:rsidR="001C41B5" w:rsidRPr="000D25AC" w:rsidRDefault="001C41B5" w:rsidP="001C41B5">
            <w:pPr>
              <w:jc w:val="center"/>
              <w:rPr>
                <w:i/>
                <w:color w:val="7030A0"/>
                <w:sz w:val="18"/>
                <w:szCs w:val="18"/>
                <w:lang w:val="en-AU"/>
              </w:rPr>
            </w:pPr>
            <w:r w:rsidRPr="000D25AC">
              <w:rPr>
                <w:i/>
                <w:color w:val="7030A0"/>
                <w:sz w:val="18"/>
                <w:szCs w:val="18"/>
                <w:lang w:val="en-AU" w:eastAsia="en-GB"/>
              </w:rPr>
              <w:t>$105,000</w:t>
            </w:r>
          </w:p>
        </w:tc>
        <w:tc>
          <w:tcPr>
            <w:tcW w:w="1314" w:type="dxa"/>
            <w:shd w:val="clear" w:color="auto" w:fill="FFF2CC" w:themeFill="accent4" w:themeFillTint="33"/>
            <w:vAlign w:val="center"/>
          </w:tcPr>
          <w:p w14:paraId="2A4CB21E" w14:textId="4AB0C989" w:rsidR="001C41B5" w:rsidRPr="000D25AC" w:rsidRDefault="001C41B5" w:rsidP="001C41B5">
            <w:pPr>
              <w:rPr>
                <w:i/>
                <w:color w:val="7030A0"/>
                <w:sz w:val="18"/>
                <w:szCs w:val="18"/>
                <w:lang w:val="en-AU"/>
              </w:rPr>
            </w:pPr>
            <w:r w:rsidRPr="000D25AC">
              <w:rPr>
                <w:i/>
                <w:color w:val="7030A0"/>
                <w:sz w:val="18"/>
                <w:szCs w:val="18"/>
                <w:lang w:val="en-AU"/>
              </w:rPr>
              <w:t>Core presumed to remain stable.</w:t>
            </w:r>
          </w:p>
        </w:tc>
        <w:tc>
          <w:tcPr>
            <w:tcW w:w="1314" w:type="dxa"/>
            <w:shd w:val="clear" w:color="auto" w:fill="FFF2CC" w:themeFill="accent4" w:themeFillTint="33"/>
            <w:vAlign w:val="center"/>
          </w:tcPr>
          <w:p w14:paraId="5B5A0416" w14:textId="046DAD6D" w:rsidR="001C41B5" w:rsidRPr="000D25AC" w:rsidRDefault="00105EF5" w:rsidP="001C41B5">
            <w:pPr>
              <w:jc w:val="center"/>
              <w:rPr>
                <w:i/>
                <w:color w:val="7030A0"/>
                <w:sz w:val="18"/>
                <w:szCs w:val="18"/>
                <w:lang w:val="en-AU"/>
              </w:rPr>
            </w:pPr>
            <w:r w:rsidRPr="000D25AC">
              <w:rPr>
                <w:i/>
                <w:color w:val="7030A0"/>
                <w:sz w:val="18"/>
                <w:szCs w:val="18"/>
                <w:lang w:val="en-AU"/>
              </w:rPr>
              <w:t>80%</w:t>
            </w:r>
          </w:p>
        </w:tc>
      </w:tr>
      <w:tr w:rsidR="001C41B5" w:rsidRPr="000D25AC" w14:paraId="3BD74C9F" w14:textId="77777777" w:rsidTr="00B7233C">
        <w:trPr>
          <w:trHeight w:val="626"/>
        </w:trPr>
        <w:tc>
          <w:tcPr>
            <w:tcW w:w="1314" w:type="dxa"/>
            <w:tcBorders>
              <w:bottom w:val="single" w:sz="24" w:space="0" w:color="auto"/>
            </w:tcBorders>
            <w:shd w:val="clear" w:color="auto" w:fill="FFF2CC" w:themeFill="accent4" w:themeFillTint="33"/>
          </w:tcPr>
          <w:p w14:paraId="4569BAC2" w14:textId="77777777" w:rsidR="001C41B5" w:rsidRPr="000D25AC" w:rsidRDefault="001C41B5" w:rsidP="001C41B5">
            <w:pPr>
              <w:rPr>
                <w:b/>
                <w:bCs/>
                <w:sz w:val="18"/>
                <w:szCs w:val="18"/>
                <w:lang w:val="en-AU"/>
              </w:rPr>
            </w:pPr>
          </w:p>
        </w:tc>
        <w:tc>
          <w:tcPr>
            <w:tcW w:w="1314" w:type="dxa"/>
            <w:tcBorders>
              <w:bottom w:val="single" w:sz="24" w:space="0" w:color="auto"/>
            </w:tcBorders>
            <w:shd w:val="clear" w:color="auto" w:fill="FFF2CC" w:themeFill="accent4" w:themeFillTint="33"/>
            <w:vAlign w:val="center"/>
          </w:tcPr>
          <w:p w14:paraId="042E867D" w14:textId="3C0E11EE" w:rsidR="001C41B5" w:rsidRPr="000D25AC" w:rsidRDefault="001C41B5" w:rsidP="001C41B5">
            <w:pPr>
              <w:rPr>
                <w:b/>
                <w:bCs/>
                <w:i/>
                <w:color w:val="7030A0"/>
                <w:sz w:val="18"/>
                <w:szCs w:val="18"/>
                <w:lang w:val="en-AU"/>
              </w:rPr>
            </w:pPr>
          </w:p>
        </w:tc>
        <w:tc>
          <w:tcPr>
            <w:tcW w:w="1437" w:type="dxa"/>
            <w:tcBorders>
              <w:bottom w:val="single" w:sz="24" w:space="0" w:color="auto"/>
            </w:tcBorders>
            <w:shd w:val="clear" w:color="auto" w:fill="FFF2CC" w:themeFill="accent4" w:themeFillTint="33"/>
            <w:vAlign w:val="center"/>
          </w:tcPr>
          <w:p w14:paraId="07EA0D01" w14:textId="42CFE196" w:rsidR="001C41B5" w:rsidRPr="000D25AC" w:rsidRDefault="001C41B5" w:rsidP="001C41B5">
            <w:pPr>
              <w:rPr>
                <w:i/>
                <w:color w:val="7030A0"/>
                <w:sz w:val="18"/>
                <w:szCs w:val="18"/>
                <w:lang w:val="en-AU"/>
              </w:rPr>
            </w:pPr>
          </w:p>
        </w:tc>
        <w:tc>
          <w:tcPr>
            <w:tcW w:w="1438" w:type="dxa"/>
            <w:tcBorders>
              <w:bottom w:val="single" w:sz="24" w:space="0" w:color="auto"/>
            </w:tcBorders>
            <w:shd w:val="clear" w:color="auto" w:fill="FFF2CC" w:themeFill="accent4" w:themeFillTint="33"/>
            <w:vAlign w:val="center"/>
          </w:tcPr>
          <w:p w14:paraId="39019D8E" w14:textId="39606A04" w:rsidR="001C41B5" w:rsidRPr="000D25AC" w:rsidRDefault="001C41B5" w:rsidP="001C41B5">
            <w:pPr>
              <w:rPr>
                <w:i/>
                <w:color w:val="7030A0"/>
                <w:sz w:val="18"/>
                <w:szCs w:val="18"/>
                <w:lang w:val="en-AU"/>
              </w:rPr>
            </w:pPr>
          </w:p>
        </w:tc>
        <w:tc>
          <w:tcPr>
            <w:tcW w:w="1438" w:type="dxa"/>
            <w:tcBorders>
              <w:bottom w:val="single" w:sz="24" w:space="0" w:color="auto"/>
            </w:tcBorders>
            <w:shd w:val="clear" w:color="auto" w:fill="FFF2CC" w:themeFill="accent4" w:themeFillTint="33"/>
            <w:vAlign w:val="center"/>
          </w:tcPr>
          <w:p w14:paraId="0E062149" w14:textId="50C1E44E" w:rsidR="001C41B5" w:rsidRPr="000D25AC" w:rsidRDefault="001C41B5" w:rsidP="001C41B5">
            <w:pPr>
              <w:rPr>
                <w:i/>
                <w:color w:val="7030A0"/>
                <w:sz w:val="18"/>
                <w:szCs w:val="18"/>
                <w:lang w:val="en-AU"/>
              </w:rPr>
            </w:pPr>
          </w:p>
        </w:tc>
        <w:tc>
          <w:tcPr>
            <w:tcW w:w="1134" w:type="dxa"/>
            <w:tcBorders>
              <w:bottom w:val="single" w:sz="24" w:space="0" w:color="auto"/>
            </w:tcBorders>
            <w:shd w:val="clear" w:color="auto" w:fill="FFE599" w:themeFill="accent4" w:themeFillTint="66"/>
            <w:vAlign w:val="center"/>
          </w:tcPr>
          <w:p w14:paraId="1C37B90D" w14:textId="24A10823" w:rsidR="001C41B5" w:rsidRPr="000D25AC" w:rsidRDefault="001C41B5" w:rsidP="001C41B5">
            <w:pPr>
              <w:jc w:val="center"/>
              <w:rPr>
                <w:i/>
                <w:color w:val="7030A0"/>
                <w:sz w:val="18"/>
                <w:szCs w:val="18"/>
                <w:lang w:val="en-AU"/>
              </w:rPr>
            </w:pPr>
          </w:p>
        </w:tc>
        <w:tc>
          <w:tcPr>
            <w:tcW w:w="1123" w:type="dxa"/>
            <w:tcBorders>
              <w:bottom w:val="single" w:sz="24" w:space="0" w:color="auto"/>
            </w:tcBorders>
            <w:shd w:val="clear" w:color="auto" w:fill="FFE599" w:themeFill="accent4" w:themeFillTint="66"/>
            <w:vAlign w:val="center"/>
          </w:tcPr>
          <w:p w14:paraId="20C2DECC" w14:textId="1BABB08E" w:rsidR="001C41B5" w:rsidRPr="000D25AC" w:rsidRDefault="001C41B5" w:rsidP="001C41B5">
            <w:pPr>
              <w:jc w:val="center"/>
              <w:rPr>
                <w:i/>
                <w:color w:val="7030A0"/>
                <w:sz w:val="18"/>
                <w:szCs w:val="18"/>
                <w:lang w:val="en-AU"/>
              </w:rPr>
            </w:pPr>
          </w:p>
        </w:tc>
        <w:tc>
          <w:tcPr>
            <w:tcW w:w="1314" w:type="dxa"/>
            <w:tcBorders>
              <w:bottom w:val="single" w:sz="24" w:space="0" w:color="auto"/>
            </w:tcBorders>
            <w:shd w:val="clear" w:color="auto" w:fill="FFE599" w:themeFill="accent4" w:themeFillTint="66"/>
            <w:vAlign w:val="center"/>
          </w:tcPr>
          <w:p w14:paraId="6EE9FEFD" w14:textId="33C15A23" w:rsidR="001C41B5" w:rsidRPr="000D25AC" w:rsidRDefault="001C41B5" w:rsidP="001C41B5">
            <w:pPr>
              <w:jc w:val="center"/>
              <w:rPr>
                <w:i/>
                <w:color w:val="7030A0"/>
                <w:sz w:val="18"/>
                <w:szCs w:val="18"/>
                <w:lang w:val="en-AU"/>
              </w:rPr>
            </w:pPr>
          </w:p>
        </w:tc>
        <w:tc>
          <w:tcPr>
            <w:tcW w:w="1314" w:type="dxa"/>
            <w:tcBorders>
              <w:bottom w:val="single" w:sz="24" w:space="0" w:color="auto"/>
            </w:tcBorders>
            <w:shd w:val="clear" w:color="auto" w:fill="FFE599" w:themeFill="accent4" w:themeFillTint="66"/>
            <w:vAlign w:val="center"/>
          </w:tcPr>
          <w:p w14:paraId="21E829AC" w14:textId="2D4E668F" w:rsidR="001C41B5" w:rsidRPr="000D25AC" w:rsidRDefault="001C41B5" w:rsidP="001C41B5">
            <w:pPr>
              <w:jc w:val="center"/>
              <w:rPr>
                <w:i/>
                <w:color w:val="7030A0"/>
                <w:sz w:val="18"/>
                <w:szCs w:val="18"/>
                <w:lang w:val="en-AU"/>
              </w:rPr>
            </w:pPr>
          </w:p>
        </w:tc>
        <w:tc>
          <w:tcPr>
            <w:tcW w:w="1314" w:type="dxa"/>
            <w:tcBorders>
              <w:bottom w:val="single" w:sz="24" w:space="0" w:color="auto"/>
            </w:tcBorders>
            <w:shd w:val="clear" w:color="auto" w:fill="FFF2CC" w:themeFill="accent4" w:themeFillTint="33"/>
            <w:vAlign w:val="center"/>
          </w:tcPr>
          <w:p w14:paraId="62936567" w14:textId="554AAFFD" w:rsidR="001C41B5" w:rsidRPr="000D25AC" w:rsidRDefault="001C41B5" w:rsidP="001C41B5">
            <w:pPr>
              <w:rPr>
                <w:i/>
                <w:color w:val="7030A0"/>
                <w:sz w:val="18"/>
                <w:szCs w:val="18"/>
                <w:lang w:val="en-AU"/>
              </w:rPr>
            </w:pPr>
          </w:p>
        </w:tc>
        <w:tc>
          <w:tcPr>
            <w:tcW w:w="1314" w:type="dxa"/>
            <w:tcBorders>
              <w:bottom w:val="single" w:sz="24" w:space="0" w:color="auto"/>
            </w:tcBorders>
            <w:shd w:val="clear" w:color="auto" w:fill="FFF2CC" w:themeFill="accent4" w:themeFillTint="33"/>
            <w:vAlign w:val="center"/>
          </w:tcPr>
          <w:p w14:paraId="4BA609EB" w14:textId="1CDFEB18" w:rsidR="001C41B5" w:rsidRPr="000D25AC" w:rsidRDefault="001C41B5" w:rsidP="001C41B5">
            <w:pPr>
              <w:jc w:val="center"/>
              <w:rPr>
                <w:i/>
                <w:color w:val="7030A0"/>
                <w:sz w:val="18"/>
                <w:szCs w:val="18"/>
                <w:lang w:val="en-AU"/>
              </w:rPr>
            </w:pPr>
          </w:p>
        </w:tc>
      </w:tr>
      <w:tr w:rsidR="001C41B5" w:rsidRPr="000D25AC" w14:paraId="2B60A31B" w14:textId="77777777" w:rsidTr="00B7233C">
        <w:trPr>
          <w:trHeight w:val="582"/>
        </w:trPr>
        <w:tc>
          <w:tcPr>
            <w:tcW w:w="1314" w:type="dxa"/>
            <w:tcBorders>
              <w:top w:val="single" w:sz="24" w:space="0" w:color="auto"/>
            </w:tcBorders>
          </w:tcPr>
          <w:p w14:paraId="4DA337D8" w14:textId="77777777" w:rsidR="001C41B5" w:rsidRPr="000D25AC" w:rsidRDefault="001C41B5" w:rsidP="001C41B5">
            <w:pPr>
              <w:rPr>
                <w:b/>
                <w:bCs/>
                <w:sz w:val="18"/>
                <w:szCs w:val="18"/>
                <w:lang w:val="en-AU"/>
              </w:rPr>
            </w:pPr>
          </w:p>
        </w:tc>
        <w:tc>
          <w:tcPr>
            <w:tcW w:w="1314" w:type="dxa"/>
            <w:tcBorders>
              <w:top w:val="single" w:sz="24" w:space="0" w:color="auto"/>
            </w:tcBorders>
            <w:vAlign w:val="center"/>
          </w:tcPr>
          <w:p w14:paraId="09A22945" w14:textId="77777777" w:rsidR="001C41B5" w:rsidRPr="000D25AC" w:rsidRDefault="001C41B5" w:rsidP="001C41B5">
            <w:pPr>
              <w:rPr>
                <w:b/>
                <w:bCs/>
                <w:iCs/>
                <w:color w:val="7030A0"/>
                <w:sz w:val="18"/>
                <w:szCs w:val="18"/>
                <w:lang w:val="en-AU"/>
              </w:rPr>
            </w:pPr>
            <w:r w:rsidRPr="000D25AC">
              <w:rPr>
                <w:b/>
                <w:bCs/>
                <w:iCs/>
                <w:sz w:val="18"/>
                <w:szCs w:val="18"/>
                <w:lang w:val="en-AU"/>
              </w:rPr>
              <w:t>TOTAL FORECAST FUNDING</w:t>
            </w:r>
          </w:p>
        </w:tc>
        <w:tc>
          <w:tcPr>
            <w:tcW w:w="1437" w:type="dxa"/>
            <w:tcBorders>
              <w:top w:val="single" w:sz="24" w:space="0" w:color="auto"/>
            </w:tcBorders>
            <w:vAlign w:val="center"/>
          </w:tcPr>
          <w:p w14:paraId="2D1600B4" w14:textId="77777777" w:rsidR="001C41B5" w:rsidRPr="000D25AC" w:rsidRDefault="001C41B5" w:rsidP="001C41B5">
            <w:pPr>
              <w:rPr>
                <w:b/>
                <w:bCs/>
                <w:i/>
                <w:color w:val="7030A0"/>
                <w:sz w:val="18"/>
                <w:szCs w:val="18"/>
                <w:lang w:val="en-AU"/>
              </w:rPr>
            </w:pPr>
          </w:p>
        </w:tc>
        <w:tc>
          <w:tcPr>
            <w:tcW w:w="1438" w:type="dxa"/>
            <w:tcBorders>
              <w:top w:val="single" w:sz="24" w:space="0" w:color="auto"/>
            </w:tcBorders>
            <w:vAlign w:val="center"/>
          </w:tcPr>
          <w:p w14:paraId="4025BB8D" w14:textId="77777777" w:rsidR="001C41B5" w:rsidRPr="000D25AC" w:rsidRDefault="001C41B5" w:rsidP="001C41B5">
            <w:pPr>
              <w:rPr>
                <w:b/>
                <w:bCs/>
                <w:i/>
                <w:color w:val="7030A0"/>
                <w:sz w:val="18"/>
                <w:szCs w:val="18"/>
                <w:lang w:val="en-AU"/>
              </w:rPr>
            </w:pPr>
          </w:p>
        </w:tc>
        <w:tc>
          <w:tcPr>
            <w:tcW w:w="1438" w:type="dxa"/>
            <w:tcBorders>
              <w:top w:val="single" w:sz="24" w:space="0" w:color="auto"/>
            </w:tcBorders>
            <w:vAlign w:val="center"/>
          </w:tcPr>
          <w:p w14:paraId="0298F8FA" w14:textId="77777777" w:rsidR="001C41B5" w:rsidRPr="000D25AC" w:rsidRDefault="001C41B5" w:rsidP="001C41B5">
            <w:pPr>
              <w:rPr>
                <w:b/>
                <w:bCs/>
                <w:i/>
                <w:color w:val="7030A0"/>
                <w:sz w:val="18"/>
                <w:szCs w:val="18"/>
                <w:lang w:val="en-AU"/>
              </w:rPr>
            </w:pPr>
          </w:p>
        </w:tc>
        <w:tc>
          <w:tcPr>
            <w:tcW w:w="1134" w:type="dxa"/>
            <w:tcBorders>
              <w:top w:val="single" w:sz="24" w:space="0" w:color="auto"/>
            </w:tcBorders>
            <w:shd w:val="clear" w:color="auto" w:fill="FFD966" w:themeFill="accent4" w:themeFillTint="99"/>
            <w:vAlign w:val="center"/>
          </w:tcPr>
          <w:p w14:paraId="41943FC0" w14:textId="0272B8BA" w:rsidR="001C41B5" w:rsidRPr="000D25AC" w:rsidRDefault="008C11DD" w:rsidP="001C41B5">
            <w:pPr>
              <w:jc w:val="center"/>
              <w:rPr>
                <w:b/>
                <w:bCs/>
                <w:i/>
                <w:color w:val="7030A0"/>
                <w:sz w:val="18"/>
                <w:szCs w:val="18"/>
                <w:lang w:val="en-AU"/>
              </w:rPr>
            </w:pPr>
            <w:r w:rsidRPr="000D25AC">
              <w:rPr>
                <w:b/>
                <w:bCs/>
                <w:i/>
                <w:color w:val="7030A0"/>
                <w:sz w:val="18"/>
                <w:szCs w:val="18"/>
                <w:lang w:val="en-AU"/>
              </w:rPr>
              <w:t>$</w:t>
            </w:r>
            <w:r w:rsidR="00105EF5" w:rsidRPr="000D25AC">
              <w:rPr>
                <w:b/>
                <w:bCs/>
                <w:i/>
                <w:color w:val="7030A0"/>
                <w:sz w:val="18"/>
                <w:szCs w:val="18"/>
                <w:lang w:val="en-AU"/>
              </w:rPr>
              <w:t>30</w:t>
            </w:r>
            <w:r w:rsidRPr="000D25AC">
              <w:rPr>
                <w:b/>
                <w:bCs/>
                <w:i/>
                <w:color w:val="7030A0"/>
                <w:sz w:val="18"/>
                <w:szCs w:val="18"/>
                <w:lang w:val="en-AU"/>
              </w:rPr>
              <w:t>,000</w:t>
            </w:r>
          </w:p>
        </w:tc>
        <w:tc>
          <w:tcPr>
            <w:tcW w:w="1123" w:type="dxa"/>
            <w:tcBorders>
              <w:top w:val="single" w:sz="24" w:space="0" w:color="auto"/>
            </w:tcBorders>
            <w:shd w:val="clear" w:color="auto" w:fill="FFD966" w:themeFill="accent4" w:themeFillTint="99"/>
            <w:vAlign w:val="center"/>
          </w:tcPr>
          <w:p w14:paraId="6F5E73AE" w14:textId="61F07AE8" w:rsidR="001C41B5" w:rsidRPr="000D25AC" w:rsidRDefault="008C11DD" w:rsidP="001C41B5">
            <w:pPr>
              <w:jc w:val="center"/>
              <w:rPr>
                <w:b/>
                <w:bCs/>
                <w:i/>
                <w:color w:val="7030A0"/>
                <w:sz w:val="18"/>
                <w:szCs w:val="18"/>
                <w:lang w:val="en-AU"/>
              </w:rPr>
            </w:pPr>
            <w:r w:rsidRPr="000D25AC">
              <w:rPr>
                <w:b/>
                <w:bCs/>
                <w:i/>
                <w:color w:val="7030A0"/>
                <w:sz w:val="18"/>
                <w:szCs w:val="18"/>
                <w:lang w:val="en-AU"/>
              </w:rPr>
              <w:t>$1</w:t>
            </w:r>
            <w:r w:rsidR="00105EF5" w:rsidRPr="000D25AC">
              <w:rPr>
                <w:b/>
                <w:bCs/>
                <w:i/>
                <w:color w:val="7030A0"/>
                <w:sz w:val="18"/>
                <w:szCs w:val="18"/>
                <w:lang w:val="en-AU"/>
              </w:rPr>
              <w:t>6</w:t>
            </w:r>
            <w:r w:rsidRPr="000D25AC">
              <w:rPr>
                <w:b/>
                <w:bCs/>
                <w:i/>
                <w:color w:val="7030A0"/>
                <w:sz w:val="18"/>
                <w:szCs w:val="18"/>
                <w:lang w:val="en-AU"/>
              </w:rPr>
              <w:t>5,000</w:t>
            </w:r>
          </w:p>
        </w:tc>
        <w:tc>
          <w:tcPr>
            <w:tcW w:w="1314" w:type="dxa"/>
            <w:tcBorders>
              <w:top w:val="single" w:sz="24" w:space="0" w:color="auto"/>
            </w:tcBorders>
            <w:shd w:val="clear" w:color="auto" w:fill="FFD966" w:themeFill="accent4" w:themeFillTint="99"/>
            <w:vAlign w:val="center"/>
          </w:tcPr>
          <w:p w14:paraId="1588BD45" w14:textId="05037049" w:rsidR="001C41B5" w:rsidRPr="000D25AC" w:rsidRDefault="008C11DD" w:rsidP="001C41B5">
            <w:pPr>
              <w:jc w:val="center"/>
              <w:rPr>
                <w:b/>
                <w:bCs/>
                <w:i/>
                <w:color w:val="7030A0"/>
                <w:sz w:val="18"/>
                <w:szCs w:val="18"/>
                <w:lang w:val="en-AU"/>
              </w:rPr>
            </w:pPr>
            <w:r w:rsidRPr="000D25AC">
              <w:rPr>
                <w:b/>
                <w:bCs/>
                <w:i/>
                <w:color w:val="7030A0"/>
                <w:sz w:val="18"/>
                <w:szCs w:val="18"/>
                <w:lang w:val="en-AU"/>
              </w:rPr>
              <w:t>$1</w:t>
            </w:r>
            <w:r w:rsidR="00105EF5" w:rsidRPr="000D25AC">
              <w:rPr>
                <w:b/>
                <w:bCs/>
                <w:i/>
                <w:color w:val="7030A0"/>
                <w:sz w:val="18"/>
                <w:szCs w:val="18"/>
                <w:lang w:val="en-AU"/>
              </w:rPr>
              <w:t>7</w:t>
            </w:r>
            <w:r w:rsidRPr="000D25AC">
              <w:rPr>
                <w:b/>
                <w:bCs/>
                <w:i/>
                <w:color w:val="7030A0"/>
                <w:sz w:val="18"/>
                <w:szCs w:val="18"/>
                <w:lang w:val="en-AU"/>
              </w:rPr>
              <w:t>5,000</w:t>
            </w:r>
          </w:p>
        </w:tc>
        <w:tc>
          <w:tcPr>
            <w:tcW w:w="1314" w:type="dxa"/>
            <w:tcBorders>
              <w:top w:val="single" w:sz="24" w:space="0" w:color="auto"/>
            </w:tcBorders>
            <w:shd w:val="clear" w:color="auto" w:fill="FFD966" w:themeFill="accent4" w:themeFillTint="99"/>
            <w:vAlign w:val="center"/>
          </w:tcPr>
          <w:p w14:paraId="39D1B8A3" w14:textId="2A45C39A" w:rsidR="001C41B5" w:rsidRPr="000D25AC" w:rsidRDefault="008C11DD" w:rsidP="001C41B5">
            <w:pPr>
              <w:jc w:val="center"/>
              <w:rPr>
                <w:b/>
                <w:bCs/>
                <w:i/>
                <w:color w:val="7030A0"/>
                <w:sz w:val="18"/>
                <w:szCs w:val="18"/>
                <w:lang w:val="en-AU"/>
              </w:rPr>
            </w:pPr>
            <w:r w:rsidRPr="000D25AC">
              <w:rPr>
                <w:b/>
                <w:bCs/>
                <w:i/>
                <w:color w:val="7030A0"/>
                <w:sz w:val="18"/>
                <w:szCs w:val="18"/>
                <w:lang w:val="en-AU"/>
              </w:rPr>
              <w:t>$</w:t>
            </w:r>
            <w:r w:rsidR="00105EF5" w:rsidRPr="000D25AC">
              <w:rPr>
                <w:b/>
                <w:bCs/>
                <w:i/>
                <w:color w:val="7030A0"/>
                <w:sz w:val="18"/>
                <w:szCs w:val="18"/>
                <w:lang w:val="en-AU"/>
              </w:rPr>
              <w:t>175</w:t>
            </w:r>
            <w:r w:rsidRPr="000D25AC">
              <w:rPr>
                <w:b/>
                <w:bCs/>
                <w:i/>
                <w:color w:val="7030A0"/>
                <w:sz w:val="18"/>
                <w:szCs w:val="18"/>
                <w:lang w:val="en-AU"/>
              </w:rPr>
              <w:t>,000</w:t>
            </w:r>
          </w:p>
        </w:tc>
        <w:tc>
          <w:tcPr>
            <w:tcW w:w="1314" w:type="dxa"/>
            <w:tcBorders>
              <w:top w:val="single" w:sz="24" w:space="0" w:color="auto"/>
            </w:tcBorders>
            <w:vAlign w:val="center"/>
          </w:tcPr>
          <w:p w14:paraId="3DA52460" w14:textId="77777777" w:rsidR="001C41B5" w:rsidRPr="000D25AC" w:rsidRDefault="001C41B5" w:rsidP="001C41B5">
            <w:pPr>
              <w:rPr>
                <w:b/>
                <w:bCs/>
                <w:iCs/>
                <w:color w:val="7030A0"/>
                <w:sz w:val="18"/>
                <w:szCs w:val="18"/>
                <w:lang w:val="en-AU"/>
              </w:rPr>
            </w:pPr>
          </w:p>
        </w:tc>
        <w:tc>
          <w:tcPr>
            <w:tcW w:w="1314" w:type="dxa"/>
            <w:tcBorders>
              <w:top w:val="single" w:sz="24" w:space="0" w:color="auto"/>
            </w:tcBorders>
            <w:vAlign w:val="center"/>
          </w:tcPr>
          <w:p w14:paraId="03714494" w14:textId="77777777" w:rsidR="001C41B5" w:rsidRPr="000D25AC" w:rsidRDefault="001C41B5" w:rsidP="001C41B5">
            <w:pPr>
              <w:rPr>
                <w:b/>
                <w:bCs/>
                <w:iCs/>
                <w:color w:val="7030A0"/>
                <w:sz w:val="18"/>
                <w:szCs w:val="18"/>
                <w:lang w:val="en-AU"/>
              </w:rPr>
            </w:pPr>
          </w:p>
        </w:tc>
      </w:tr>
    </w:tbl>
    <w:p w14:paraId="355E0545" w14:textId="77777777" w:rsidR="00DD2143" w:rsidRPr="00181E7E" w:rsidRDefault="00DD2143" w:rsidP="00DD2143">
      <w:pPr>
        <w:pStyle w:val="Heading1"/>
        <w:rPr>
          <w:lang w:val="en-AU"/>
        </w:rPr>
        <w:sectPr w:rsidR="00DD2143" w:rsidRPr="00181E7E" w:rsidSect="00181E7E">
          <w:pgSz w:w="16838" w:h="11906" w:orient="landscape"/>
          <w:pgMar w:top="1440" w:right="1418" w:bottom="1440" w:left="993" w:header="708" w:footer="708" w:gutter="0"/>
          <w:cols w:space="708"/>
          <w:docGrid w:linePitch="360"/>
        </w:sectPr>
      </w:pPr>
    </w:p>
    <w:p w14:paraId="25C69D9D" w14:textId="3CBC6E03" w:rsidR="00B7233C" w:rsidRPr="00181E7E" w:rsidRDefault="00B7233C" w:rsidP="00B7233C">
      <w:pPr>
        <w:pStyle w:val="Heading3"/>
        <w:rPr>
          <w:lang w:val="en-AU"/>
        </w:rPr>
      </w:pPr>
      <w:r w:rsidRPr="00181E7E">
        <w:rPr>
          <w:lang w:val="en-AU"/>
        </w:rPr>
        <w:lastRenderedPageBreak/>
        <w:t xml:space="preserve">Table </w:t>
      </w:r>
      <w:r w:rsidR="002E6E07">
        <w:rPr>
          <w:lang w:val="en-AU"/>
        </w:rPr>
        <w:t>9</w:t>
      </w:r>
      <w:r w:rsidRPr="00181E7E">
        <w:rPr>
          <w:lang w:val="en-AU"/>
        </w:rPr>
        <w:t>.</w:t>
      </w:r>
      <w:r>
        <w:rPr>
          <w:lang w:val="en-AU"/>
        </w:rPr>
        <w:t xml:space="preserve"> Projected O</w:t>
      </w:r>
      <w:r w:rsidRPr="00181E7E">
        <w:rPr>
          <w:lang w:val="en-AU"/>
        </w:rPr>
        <w:t>ther Sources of Income</w:t>
      </w:r>
    </w:p>
    <w:p w14:paraId="4F9963BB" w14:textId="57E62217" w:rsidR="00B7233C" w:rsidRPr="00181E7E" w:rsidRDefault="00B7233C" w:rsidP="00B7233C">
      <w:pPr>
        <w:contextualSpacing/>
        <w:rPr>
          <w:i/>
          <w:lang w:val="en-AU"/>
        </w:rPr>
      </w:pPr>
      <w:r w:rsidRPr="001807B4">
        <w:rPr>
          <w:i/>
          <w:color w:val="7030A0"/>
          <w:lang w:val="en-AU"/>
        </w:rPr>
        <w:t xml:space="preserve">Examples presented in italics. </w:t>
      </w:r>
      <w:r w:rsidRPr="00181E7E">
        <w:rPr>
          <w:i/>
          <w:lang w:val="en-AU"/>
        </w:rPr>
        <w:t>Present all</w:t>
      </w:r>
      <w:r w:rsidR="00105EF5">
        <w:rPr>
          <w:i/>
          <w:lang w:val="en-AU"/>
        </w:rPr>
        <w:t xml:space="preserve"> forecast</w:t>
      </w:r>
      <w:r w:rsidRPr="00181E7E">
        <w:rPr>
          <w:i/>
          <w:lang w:val="en-AU"/>
        </w:rPr>
        <w:t xml:space="preserve"> income in your preferred currency, but ensure all income is in the </w:t>
      </w:r>
      <w:r w:rsidRPr="00181E7E">
        <w:rPr>
          <w:b/>
          <w:bCs/>
          <w:i/>
          <w:lang w:val="en-AU"/>
        </w:rPr>
        <w:t>same</w:t>
      </w:r>
      <w:r w:rsidRPr="00181E7E">
        <w:rPr>
          <w:i/>
          <w:lang w:val="en-AU"/>
        </w:rPr>
        <w:t xml:space="preserve"> currency.</w:t>
      </w:r>
    </w:p>
    <w:p w14:paraId="4A93D2A7" w14:textId="77777777" w:rsidR="00B7233C" w:rsidRPr="00181E7E" w:rsidRDefault="00B7233C" w:rsidP="00B7233C">
      <w:pPr>
        <w:contextualSpacing/>
        <w:rPr>
          <w:i/>
          <w:lang w:val="en-AU"/>
        </w:rPr>
      </w:pPr>
    </w:p>
    <w:tbl>
      <w:tblPr>
        <w:tblStyle w:val="TableGrid"/>
        <w:tblW w:w="14448" w:type="dxa"/>
        <w:tblLayout w:type="fixed"/>
        <w:tblLook w:val="04A0" w:firstRow="1" w:lastRow="0" w:firstColumn="1" w:lastColumn="0" w:noHBand="0" w:noVBand="1"/>
      </w:tblPr>
      <w:tblGrid>
        <w:gridCol w:w="3406"/>
        <w:gridCol w:w="1840"/>
        <w:gridCol w:w="1841"/>
        <w:gridCol w:w="1840"/>
        <w:gridCol w:w="1841"/>
        <w:gridCol w:w="3680"/>
      </w:tblGrid>
      <w:tr w:rsidR="00B7233C" w:rsidRPr="00181E7E" w14:paraId="5908D7DB" w14:textId="77777777" w:rsidTr="00B7233C">
        <w:trPr>
          <w:trHeight w:val="973"/>
        </w:trPr>
        <w:tc>
          <w:tcPr>
            <w:tcW w:w="3406" w:type="dxa"/>
            <w:shd w:val="clear" w:color="auto" w:fill="002060"/>
            <w:vAlign w:val="center"/>
          </w:tcPr>
          <w:p w14:paraId="240522B7" w14:textId="2B6647A8" w:rsidR="00B7233C" w:rsidRPr="00181E7E" w:rsidRDefault="00105EF5" w:rsidP="00A13755">
            <w:pPr>
              <w:jc w:val="center"/>
              <w:rPr>
                <w:iCs/>
                <w:sz w:val="20"/>
                <w:szCs w:val="20"/>
                <w:lang w:val="en-AU"/>
              </w:rPr>
            </w:pPr>
            <w:r>
              <w:rPr>
                <w:b/>
                <w:bCs/>
                <w:sz w:val="20"/>
                <w:szCs w:val="20"/>
                <w:lang w:val="en-AU" w:eastAsia="en-GB"/>
              </w:rPr>
              <w:t xml:space="preserve">Forecast </w:t>
            </w:r>
            <w:r w:rsidR="00B7233C" w:rsidRPr="00181E7E">
              <w:rPr>
                <w:b/>
                <w:bCs/>
                <w:sz w:val="20"/>
                <w:szCs w:val="20"/>
                <w:lang w:val="en-AU" w:eastAsia="en-GB"/>
              </w:rPr>
              <w:t>Income Type</w:t>
            </w:r>
          </w:p>
        </w:tc>
        <w:tc>
          <w:tcPr>
            <w:tcW w:w="1840" w:type="dxa"/>
            <w:shd w:val="clear" w:color="auto" w:fill="002060"/>
            <w:vAlign w:val="center"/>
          </w:tcPr>
          <w:p w14:paraId="74119C58" w14:textId="648494B3" w:rsidR="00B7233C" w:rsidRPr="00181E7E" w:rsidRDefault="00B7233C" w:rsidP="00A13755">
            <w:pPr>
              <w:jc w:val="center"/>
              <w:rPr>
                <w:iCs/>
                <w:sz w:val="20"/>
                <w:szCs w:val="20"/>
                <w:lang w:val="en-AU"/>
              </w:rPr>
            </w:pPr>
            <w:r w:rsidRPr="00181E7E">
              <w:rPr>
                <w:b/>
                <w:bCs/>
                <w:sz w:val="20"/>
                <w:szCs w:val="20"/>
                <w:lang w:val="en-AU" w:eastAsia="en-GB"/>
              </w:rPr>
              <w:t>201</w:t>
            </w:r>
            <w:r>
              <w:rPr>
                <w:b/>
                <w:bCs/>
                <w:sz w:val="20"/>
                <w:szCs w:val="20"/>
                <w:lang w:val="en-AU" w:eastAsia="en-GB"/>
              </w:rPr>
              <w:t>9</w:t>
            </w:r>
            <w:r w:rsidRPr="00181E7E">
              <w:rPr>
                <w:b/>
                <w:bCs/>
                <w:sz w:val="20"/>
                <w:szCs w:val="20"/>
                <w:lang w:val="en-AU" w:eastAsia="en-GB"/>
              </w:rPr>
              <w:t xml:space="preserve"> </w:t>
            </w:r>
            <w:r>
              <w:rPr>
                <w:b/>
                <w:bCs/>
                <w:sz w:val="20"/>
                <w:szCs w:val="20"/>
                <w:lang w:val="en-AU" w:eastAsia="en-GB"/>
              </w:rPr>
              <w:t>Income</w:t>
            </w:r>
          </w:p>
        </w:tc>
        <w:tc>
          <w:tcPr>
            <w:tcW w:w="1841" w:type="dxa"/>
            <w:shd w:val="clear" w:color="auto" w:fill="002060"/>
            <w:vAlign w:val="center"/>
          </w:tcPr>
          <w:p w14:paraId="62A7E250" w14:textId="66619A68" w:rsidR="00B7233C" w:rsidRPr="00181E7E" w:rsidRDefault="00B7233C" w:rsidP="00A13755">
            <w:pPr>
              <w:jc w:val="center"/>
              <w:rPr>
                <w:b/>
                <w:bCs/>
                <w:i/>
                <w:sz w:val="20"/>
                <w:szCs w:val="20"/>
                <w:lang w:val="en-AU" w:eastAsia="en-GB"/>
              </w:rPr>
            </w:pPr>
            <w:r w:rsidRPr="00181E7E">
              <w:rPr>
                <w:b/>
                <w:bCs/>
                <w:sz w:val="20"/>
                <w:szCs w:val="20"/>
                <w:lang w:val="en-AU" w:eastAsia="en-GB"/>
              </w:rPr>
              <w:t>20</w:t>
            </w:r>
            <w:r>
              <w:rPr>
                <w:b/>
                <w:bCs/>
                <w:sz w:val="20"/>
                <w:szCs w:val="20"/>
                <w:lang w:val="en-AU" w:eastAsia="en-GB"/>
              </w:rPr>
              <w:t>20 Income</w:t>
            </w:r>
          </w:p>
        </w:tc>
        <w:tc>
          <w:tcPr>
            <w:tcW w:w="1840" w:type="dxa"/>
            <w:shd w:val="clear" w:color="auto" w:fill="002060"/>
            <w:vAlign w:val="center"/>
          </w:tcPr>
          <w:p w14:paraId="5DA20B20" w14:textId="1BB33DB3" w:rsidR="00B7233C" w:rsidRPr="00181E7E" w:rsidRDefault="00B7233C" w:rsidP="00A13755">
            <w:pPr>
              <w:jc w:val="center"/>
              <w:rPr>
                <w:b/>
                <w:bCs/>
                <w:i/>
                <w:sz w:val="20"/>
                <w:szCs w:val="20"/>
                <w:lang w:val="en-AU" w:eastAsia="en-GB"/>
              </w:rPr>
            </w:pPr>
            <w:r w:rsidRPr="00181E7E">
              <w:rPr>
                <w:b/>
                <w:bCs/>
                <w:sz w:val="20"/>
                <w:szCs w:val="20"/>
                <w:lang w:val="en-AU" w:eastAsia="en-GB"/>
              </w:rPr>
              <w:t>20</w:t>
            </w:r>
            <w:r>
              <w:rPr>
                <w:b/>
                <w:bCs/>
                <w:sz w:val="20"/>
                <w:szCs w:val="20"/>
                <w:lang w:val="en-AU" w:eastAsia="en-GB"/>
              </w:rPr>
              <w:t>21 Income</w:t>
            </w:r>
          </w:p>
        </w:tc>
        <w:tc>
          <w:tcPr>
            <w:tcW w:w="1841" w:type="dxa"/>
            <w:shd w:val="clear" w:color="auto" w:fill="002060"/>
            <w:vAlign w:val="center"/>
          </w:tcPr>
          <w:p w14:paraId="2C91B254" w14:textId="0A1BC1D0" w:rsidR="00B7233C" w:rsidRPr="00181E7E" w:rsidRDefault="00B7233C" w:rsidP="00A13755">
            <w:pPr>
              <w:jc w:val="center"/>
              <w:rPr>
                <w:b/>
                <w:bCs/>
                <w:i/>
                <w:sz w:val="20"/>
                <w:szCs w:val="20"/>
                <w:lang w:val="en-AU" w:eastAsia="en-GB"/>
              </w:rPr>
            </w:pPr>
            <w:r>
              <w:rPr>
                <w:b/>
                <w:bCs/>
                <w:sz w:val="20"/>
                <w:szCs w:val="20"/>
                <w:lang w:val="en-AU" w:eastAsia="en-GB"/>
              </w:rPr>
              <w:t>2022 Income</w:t>
            </w:r>
          </w:p>
        </w:tc>
        <w:tc>
          <w:tcPr>
            <w:tcW w:w="3680" w:type="dxa"/>
            <w:shd w:val="clear" w:color="auto" w:fill="002060"/>
            <w:vAlign w:val="center"/>
          </w:tcPr>
          <w:p w14:paraId="13460F15" w14:textId="77777777" w:rsidR="00B7233C" w:rsidRPr="00181E7E" w:rsidRDefault="00B7233C" w:rsidP="00A13755">
            <w:pPr>
              <w:jc w:val="center"/>
              <w:rPr>
                <w:iCs/>
                <w:sz w:val="20"/>
                <w:szCs w:val="20"/>
                <w:lang w:val="en-AU"/>
              </w:rPr>
            </w:pPr>
            <w:r w:rsidRPr="00181E7E">
              <w:rPr>
                <w:b/>
                <w:bCs/>
                <w:i/>
                <w:sz w:val="20"/>
                <w:szCs w:val="20"/>
                <w:lang w:val="en-AU" w:eastAsia="en-GB"/>
              </w:rPr>
              <w:t>Notes</w:t>
            </w:r>
          </w:p>
        </w:tc>
      </w:tr>
      <w:tr w:rsidR="00B7233C" w:rsidRPr="000D25AC" w14:paraId="1385A7A5" w14:textId="77777777" w:rsidTr="00B7233C">
        <w:trPr>
          <w:trHeight w:val="1144"/>
        </w:trPr>
        <w:tc>
          <w:tcPr>
            <w:tcW w:w="3406" w:type="dxa"/>
            <w:vAlign w:val="center"/>
          </w:tcPr>
          <w:p w14:paraId="434DC8A6" w14:textId="77777777" w:rsidR="00B7233C" w:rsidRPr="000D25AC" w:rsidRDefault="00B7233C" w:rsidP="00A13755">
            <w:pPr>
              <w:rPr>
                <w:b/>
                <w:bCs/>
                <w:iCs/>
                <w:color w:val="7030A0"/>
                <w:sz w:val="18"/>
                <w:szCs w:val="18"/>
                <w:lang w:val="en-AU"/>
              </w:rPr>
            </w:pPr>
            <w:r w:rsidRPr="000D25AC">
              <w:rPr>
                <w:b/>
                <w:bCs/>
                <w:i/>
                <w:color w:val="7030A0"/>
                <w:sz w:val="18"/>
                <w:szCs w:val="18"/>
                <w:lang w:val="en-AU" w:eastAsia="en-GB"/>
              </w:rPr>
              <w:t>Client registration fees from clinic</w:t>
            </w:r>
          </w:p>
        </w:tc>
        <w:tc>
          <w:tcPr>
            <w:tcW w:w="1840" w:type="dxa"/>
            <w:shd w:val="clear" w:color="auto" w:fill="FFF2CC" w:themeFill="accent4" w:themeFillTint="33"/>
            <w:vAlign w:val="center"/>
          </w:tcPr>
          <w:p w14:paraId="1A175BDA" w14:textId="58BEB525" w:rsidR="00B7233C" w:rsidRPr="000D25AC" w:rsidRDefault="00B7233C" w:rsidP="00A13755">
            <w:pPr>
              <w:jc w:val="center"/>
              <w:rPr>
                <w:i/>
                <w:color w:val="7030A0"/>
                <w:sz w:val="18"/>
                <w:szCs w:val="18"/>
                <w:lang w:val="en-AU"/>
              </w:rPr>
            </w:pPr>
            <w:r w:rsidRPr="000D25AC">
              <w:rPr>
                <w:i/>
                <w:color w:val="7030A0"/>
                <w:sz w:val="18"/>
                <w:szCs w:val="18"/>
                <w:lang w:val="en-AU"/>
              </w:rPr>
              <w:t>$6,000</w:t>
            </w:r>
          </w:p>
        </w:tc>
        <w:tc>
          <w:tcPr>
            <w:tcW w:w="1841" w:type="dxa"/>
            <w:shd w:val="clear" w:color="auto" w:fill="FFF2CC" w:themeFill="accent4" w:themeFillTint="33"/>
            <w:vAlign w:val="center"/>
          </w:tcPr>
          <w:p w14:paraId="0D2B81FB" w14:textId="5A9A61B2" w:rsidR="00B7233C" w:rsidRPr="000D25AC" w:rsidRDefault="00B7233C" w:rsidP="00A13755">
            <w:pPr>
              <w:jc w:val="center"/>
              <w:rPr>
                <w:i/>
                <w:color w:val="7030A0"/>
                <w:sz w:val="18"/>
                <w:szCs w:val="18"/>
                <w:lang w:val="en-AU" w:eastAsia="en-GB"/>
              </w:rPr>
            </w:pPr>
            <w:r w:rsidRPr="000D25AC">
              <w:rPr>
                <w:i/>
                <w:color w:val="7030A0"/>
                <w:sz w:val="18"/>
                <w:szCs w:val="18"/>
                <w:lang w:val="en-AU" w:eastAsia="en-GB"/>
              </w:rPr>
              <w:t>$7,000</w:t>
            </w:r>
          </w:p>
        </w:tc>
        <w:tc>
          <w:tcPr>
            <w:tcW w:w="1840" w:type="dxa"/>
            <w:shd w:val="clear" w:color="auto" w:fill="FFF2CC" w:themeFill="accent4" w:themeFillTint="33"/>
            <w:vAlign w:val="center"/>
          </w:tcPr>
          <w:p w14:paraId="59262E1C" w14:textId="513BC8A8" w:rsidR="00B7233C" w:rsidRPr="000D25AC" w:rsidRDefault="00B7233C" w:rsidP="00A13755">
            <w:pPr>
              <w:jc w:val="center"/>
              <w:rPr>
                <w:i/>
                <w:color w:val="7030A0"/>
                <w:sz w:val="18"/>
                <w:szCs w:val="18"/>
                <w:lang w:val="en-AU" w:eastAsia="en-GB"/>
              </w:rPr>
            </w:pPr>
            <w:r w:rsidRPr="000D25AC">
              <w:rPr>
                <w:i/>
                <w:color w:val="7030A0"/>
                <w:sz w:val="18"/>
                <w:szCs w:val="18"/>
                <w:lang w:val="en-AU" w:eastAsia="en-GB"/>
              </w:rPr>
              <w:t>$9,000</w:t>
            </w:r>
          </w:p>
        </w:tc>
        <w:tc>
          <w:tcPr>
            <w:tcW w:w="1841" w:type="dxa"/>
            <w:shd w:val="clear" w:color="auto" w:fill="FFF2CC" w:themeFill="accent4" w:themeFillTint="33"/>
            <w:vAlign w:val="center"/>
          </w:tcPr>
          <w:p w14:paraId="28C3BD4B" w14:textId="4F76786E" w:rsidR="00B7233C" w:rsidRPr="000D25AC" w:rsidRDefault="00B7233C" w:rsidP="00A13755">
            <w:pPr>
              <w:jc w:val="center"/>
              <w:rPr>
                <w:i/>
                <w:color w:val="7030A0"/>
                <w:sz w:val="18"/>
                <w:szCs w:val="18"/>
                <w:lang w:val="en-AU" w:eastAsia="en-GB"/>
              </w:rPr>
            </w:pPr>
            <w:r w:rsidRPr="000D25AC">
              <w:rPr>
                <w:i/>
                <w:color w:val="7030A0"/>
                <w:sz w:val="18"/>
                <w:szCs w:val="18"/>
                <w:lang w:val="en-AU" w:eastAsia="en-GB"/>
              </w:rPr>
              <w:t>$12,000</w:t>
            </w:r>
          </w:p>
        </w:tc>
        <w:tc>
          <w:tcPr>
            <w:tcW w:w="3680" w:type="dxa"/>
            <w:vAlign w:val="center"/>
          </w:tcPr>
          <w:p w14:paraId="09AD091F" w14:textId="39E98A80" w:rsidR="00B7233C" w:rsidRPr="000D25AC" w:rsidRDefault="00B7233C" w:rsidP="00A13755">
            <w:pPr>
              <w:rPr>
                <w:i/>
                <w:color w:val="7030A0"/>
                <w:sz w:val="18"/>
                <w:szCs w:val="18"/>
                <w:lang w:val="en-AU" w:eastAsia="en-GB"/>
              </w:rPr>
            </w:pPr>
            <w:r w:rsidRPr="000D25AC">
              <w:rPr>
                <w:i/>
                <w:color w:val="7030A0"/>
                <w:sz w:val="18"/>
                <w:szCs w:val="18"/>
                <w:lang w:val="en-AU" w:eastAsia="en-GB"/>
              </w:rPr>
              <w:t>Assumes forward incremental growth based on additional client registrations and fee system adhered to.</w:t>
            </w:r>
          </w:p>
        </w:tc>
      </w:tr>
      <w:tr w:rsidR="00B7233C" w:rsidRPr="000D25AC" w14:paraId="2524B0A1" w14:textId="77777777" w:rsidTr="00B7233C">
        <w:trPr>
          <w:trHeight w:val="782"/>
        </w:trPr>
        <w:tc>
          <w:tcPr>
            <w:tcW w:w="3406" w:type="dxa"/>
            <w:vAlign w:val="center"/>
          </w:tcPr>
          <w:p w14:paraId="097D2276" w14:textId="77777777" w:rsidR="00B7233C" w:rsidRPr="000D25AC" w:rsidRDefault="00B7233C" w:rsidP="00A13755">
            <w:pPr>
              <w:rPr>
                <w:b/>
                <w:bCs/>
                <w:iCs/>
                <w:color w:val="7030A0"/>
                <w:sz w:val="18"/>
                <w:szCs w:val="18"/>
                <w:lang w:val="en-AU"/>
              </w:rPr>
            </w:pPr>
            <w:r w:rsidRPr="000D25AC">
              <w:rPr>
                <w:b/>
                <w:bCs/>
                <w:i/>
                <w:color w:val="7030A0"/>
                <w:sz w:val="18"/>
                <w:szCs w:val="18"/>
                <w:lang w:val="en-AU" w:eastAsia="en-GB"/>
              </w:rPr>
              <w:t>Board room rental</w:t>
            </w:r>
          </w:p>
        </w:tc>
        <w:tc>
          <w:tcPr>
            <w:tcW w:w="1840" w:type="dxa"/>
            <w:shd w:val="clear" w:color="auto" w:fill="FFF2CC" w:themeFill="accent4" w:themeFillTint="33"/>
            <w:vAlign w:val="center"/>
          </w:tcPr>
          <w:p w14:paraId="209FC137" w14:textId="251CC069" w:rsidR="00B7233C" w:rsidRPr="000D25AC" w:rsidRDefault="00B7233C" w:rsidP="00A13755">
            <w:pPr>
              <w:jc w:val="center"/>
              <w:rPr>
                <w:i/>
                <w:color w:val="7030A0"/>
                <w:sz w:val="18"/>
                <w:szCs w:val="18"/>
                <w:lang w:val="en-AU"/>
              </w:rPr>
            </w:pPr>
            <w:r w:rsidRPr="000D25AC">
              <w:rPr>
                <w:i/>
                <w:color w:val="7030A0"/>
                <w:sz w:val="18"/>
                <w:szCs w:val="18"/>
                <w:lang w:val="en-AU"/>
              </w:rPr>
              <w:t>$1,500</w:t>
            </w:r>
          </w:p>
        </w:tc>
        <w:tc>
          <w:tcPr>
            <w:tcW w:w="1841" w:type="dxa"/>
            <w:shd w:val="clear" w:color="auto" w:fill="FFF2CC" w:themeFill="accent4" w:themeFillTint="33"/>
            <w:vAlign w:val="center"/>
          </w:tcPr>
          <w:p w14:paraId="2BC4253C" w14:textId="7242ABF0" w:rsidR="00B7233C" w:rsidRPr="000D25AC" w:rsidRDefault="00B7233C" w:rsidP="00A13755">
            <w:pPr>
              <w:jc w:val="center"/>
              <w:rPr>
                <w:i/>
                <w:color w:val="7030A0"/>
                <w:sz w:val="18"/>
                <w:szCs w:val="18"/>
                <w:lang w:val="en-AU" w:eastAsia="en-GB"/>
              </w:rPr>
            </w:pPr>
            <w:r w:rsidRPr="000D25AC">
              <w:rPr>
                <w:i/>
                <w:color w:val="7030A0"/>
                <w:sz w:val="18"/>
                <w:szCs w:val="18"/>
                <w:lang w:val="en-AU" w:eastAsia="en-GB"/>
              </w:rPr>
              <w:t>$1,600</w:t>
            </w:r>
          </w:p>
        </w:tc>
        <w:tc>
          <w:tcPr>
            <w:tcW w:w="1840" w:type="dxa"/>
            <w:shd w:val="clear" w:color="auto" w:fill="FFF2CC" w:themeFill="accent4" w:themeFillTint="33"/>
            <w:vAlign w:val="center"/>
          </w:tcPr>
          <w:p w14:paraId="1ED548DD" w14:textId="5617B4D4" w:rsidR="00B7233C" w:rsidRPr="000D25AC" w:rsidRDefault="00B7233C" w:rsidP="00A13755">
            <w:pPr>
              <w:jc w:val="center"/>
              <w:rPr>
                <w:i/>
                <w:color w:val="7030A0"/>
                <w:sz w:val="18"/>
                <w:szCs w:val="18"/>
                <w:lang w:val="en-AU" w:eastAsia="en-GB"/>
              </w:rPr>
            </w:pPr>
            <w:r w:rsidRPr="000D25AC">
              <w:rPr>
                <w:i/>
                <w:color w:val="7030A0"/>
                <w:sz w:val="18"/>
                <w:szCs w:val="18"/>
                <w:lang w:val="en-AU" w:eastAsia="en-GB"/>
              </w:rPr>
              <w:t>$1,700</w:t>
            </w:r>
          </w:p>
        </w:tc>
        <w:tc>
          <w:tcPr>
            <w:tcW w:w="1841" w:type="dxa"/>
            <w:shd w:val="clear" w:color="auto" w:fill="FFF2CC" w:themeFill="accent4" w:themeFillTint="33"/>
            <w:vAlign w:val="center"/>
          </w:tcPr>
          <w:p w14:paraId="7759067F" w14:textId="7B9B0C6B" w:rsidR="00B7233C" w:rsidRPr="000D25AC" w:rsidRDefault="00B7233C" w:rsidP="00A13755">
            <w:pPr>
              <w:jc w:val="center"/>
              <w:rPr>
                <w:i/>
                <w:color w:val="7030A0"/>
                <w:sz w:val="18"/>
                <w:szCs w:val="18"/>
                <w:lang w:val="en-AU" w:eastAsia="en-GB"/>
              </w:rPr>
            </w:pPr>
            <w:r w:rsidRPr="000D25AC">
              <w:rPr>
                <w:i/>
                <w:color w:val="7030A0"/>
                <w:sz w:val="18"/>
                <w:szCs w:val="18"/>
                <w:lang w:val="en-AU" w:eastAsia="en-GB"/>
              </w:rPr>
              <w:t>$1,800</w:t>
            </w:r>
          </w:p>
        </w:tc>
        <w:tc>
          <w:tcPr>
            <w:tcW w:w="3680" w:type="dxa"/>
            <w:vAlign w:val="center"/>
          </w:tcPr>
          <w:p w14:paraId="1D54EF65" w14:textId="4270BDFB" w:rsidR="00B7233C" w:rsidRPr="000D25AC" w:rsidRDefault="00B7233C" w:rsidP="00A13755">
            <w:pPr>
              <w:rPr>
                <w:i/>
                <w:color w:val="7030A0"/>
                <w:sz w:val="18"/>
                <w:szCs w:val="18"/>
                <w:lang w:val="en-AU"/>
              </w:rPr>
            </w:pPr>
            <w:r w:rsidRPr="000D25AC">
              <w:rPr>
                <w:i/>
                <w:color w:val="7030A0"/>
                <w:sz w:val="18"/>
                <w:szCs w:val="18"/>
                <w:lang w:val="en-AU" w:eastAsia="en-GB"/>
              </w:rPr>
              <w:t>Forward income from rent to remain largely static, but small increases forecast due to rental price adjustments year on year.</w:t>
            </w:r>
          </w:p>
        </w:tc>
      </w:tr>
      <w:tr w:rsidR="00B7233C" w:rsidRPr="000D25AC" w14:paraId="371BB1C0" w14:textId="77777777" w:rsidTr="00B7233C">
        <w:trPr>
          <w:trHeight w:val="866"/>
        </w:trPr>
        <w:tc>
          <w:tcPr>
            <w:tcW w:w="3406" w:type="dxa"/>
            <w:tcBorders>
              <w:bottom w:val="single" w:sz="2" w:space="0" w:color="auto"/>
            </w:tcBorders>
            <w:vAlign w:val="center"/>
          </w:tcPr>
          <w:p w14:paraId="0B98D0A1" w14:textId="77777777" w:rsidR="00B7233C" w:rsidRPr="000D25AC" w:rsidRDefault="00B7233C" w:rsidP="00A13755">
            <w:pPr>
              <w:rPr>
                <w:b/>
                <w:bCs/>
                <w:i/>
                <w:color w:val="7030A0"/>
                <w:sz w:val="18"/>
                <w:szCs w:val="18"/>
                <w:lang w:val="en-AU"/>
              </w:rPr>
            </w:pPr>
            <w:r w:rsidRPr="000D25AC">
              <w:rPr>
                <w:b/>
                <w:bCs/>
                <w:i/>
                <w:color w:val="7030A0"/>
                <w:sz w:val="18"/>
                <w:szCs w:val="18"/>
                <w:lang w:val="en-AU"/>
              </w:rPr>
              <w:t>Health screening check program</w:t>
            </w:r>
          </w:p>
        </w:tc>
        <w:tc>
          <w:tcPr>
            <w:tcW w:w="1840" w:type="dxa"/>
            <w:tcBorders>
              <w:bottom w:val="single" w:sz="2" w:space="0" w:color="auto"/>
            </w:tcBorders>
            <w:shd w:val="clear" w:color="auto" w:fill="FFF2CC" w:themeFill="accent4" w:themeFillTint="33"/>
            <w:vAlign w:val="center"/>
          </w:tcPr>
          <w:p w14:paraId="0088768D" w14:textId="3CA2AE20" w:rsidR="00B7233C" w:rsidRPr="000D25AC" w:rsidRDefault="00B7233C" w:rsidP="00A13755">
            <w:pPr>
              <w:jc w:val="center"/>
              <w:rPr>
                <w:i/>
                <w:color w:val="7030A0"/>
                <w:sz w:val="18"/>
                <w:szCs w:val="18"/>
                <w:lang w:val="en-AU"/>
              </w:rPr>
            </w:pPr>
            <w:r w:rsidRPr="000D25AC">
              <w:rPr>
                <w:i/>
                <w:color w:val="7030A0"/>
                <w:sz w:val="18"/>
                <w:szCs w:val="18"/>
                <w:lang w:val="en-AU"/>
              </w:rPr>
              <w:t>$9,000</w:t>
            </w:r>
          </w:p>
        </w:tc>
        <w:tc>
          <w:tcPr>
            <w:tcW w:w="1841" w:type="dxa"/>
            <w:tcBorders>
              <w:bottom w:val="single" w:sz="2" w:space="0" w:color="auto"/>
            </w:tcBorders>
            <w:shd w:val="clear" w:color="auto" w:fill="FFF2CC" w:themeFill="accent4" w:themeFillTint="33"/>
            <w:vAlign w:val="center"/>
          </w:tcPr>
          <w:p w14:paraId="0E38AC55" w14:textId="7385B120" w:rsidR="00B7233C" w:rsidRPr="000D25AC" w:rsidRDefault="00B7233C" w:rsidP="00A13755">
            <w:pPr>
              <w:jc w:val="center"/>
              <w:rPr>
                <w:i/>
                <w:color w:val="7030A0"/>
                <w:sz w:val="18"/>
                <w:szCs w:val="18"/>
                <w:lang w:val="en-AU"/>
              </w:rPr>
            </w:pPr>
            <w:r w:rsidRPr="000D25AC">
              <w:rPr>
                <w:i/>
                <w:color w:val="7030A0"/>
                <w:sz w:val="18"/>
                <w:szCs w:val="18"/>
                <w:lang w:val="en-AU"/>
              </w:rPr>
              <w:t>$12,000</w:t>
            </w:r>
          </w:p>
        </w:tc>
        <w:tc>
          <w:tcPr>
            <w:tcW w:w="1840" w:type="dxa"/>
            <w:tcBorders>
              <w:bottom w:val="single" w:sz="2" w:space="0" w:color="auto"/>
            </w:tcBorders>
            <w:shd w:val="clear" w:color="auto" w:fill="FFF2CC" w:themeFill="accent4" w:themeFillTint="33"/>
            <w:vAlign w:val="center"/>
          </w:tcPr>
          <w:p w14:paraId="2F37F9B2" w14:textId="7CF18A7A" w:rsidR="00B7233C" w:rsidRPr="000D25AC" w:rsidRDefault="00B7233C" w:rsidP="00A13755">
            <w:pPr>
              <w:jc w:val="center"/>
              <w:rPr>
                <w:i/>
                <w:color w:val="7030A0"/>
                <w:sz w:val="18"/>
                <w:szCs w:val="18"/>
                <w:lang w:val="en-AU"/>
              </w:rPr>
            </w:pPr>
            <w:r w:rsidRPr="000D25AC">
              <w:rPr>
                <w:i/>
                <w:color w:val="7030A0"/>
                <w:sz w:val="18"/>
                <w:szCs w:val="18"/>
                <w:lang w:val="en-AU"/>
              </w:rPr>
              <w:t>$15,000</w:t>
            </w:r>
          </w:p>
        </w:tc>
        <w:tc>
          <w:tcPr>
            <w:tcW w:w="1841" w:type="dxa"/>
            <w:tcBorders>
              <w:bottom w:val="single" w:sz="2" w:space="0" w:color="auto"/>
            </w:tcBorders>
            <w:shd w:val="clear" w:color="auto" w:fill="FFF2CC" w:themeFill="accent4" w:themeFillTint="33"/>
            <w:vAlign w:val="center"/>
          </w:tcPr>
          <w:p w14:paraId="1172E537" w14:textId="50912687" w:rsidR="00B7233C" w:rsidRPr="000D25AC" w:rsidRDefault="00B7233C" w:rsidP="00A13755">
            <w:pPr>
              <w:jc w:val="center"/>
              <w:rPr>
                <w:i/>
                <w:color w:val="7030A0"/>
                <w:sz w:val="18"/>
                <w:szCs w:val="18"/>
                <w:lang w:val="en-AU"/>
              </w:rPr>
            </w:pPr>
            <w:r w:rsidRPr="000D25AC">
              <w:rPr>
                <w:i/>
                <w:color w:val="7030A0"/>
                <w:sz w:val="18"/>
                <w:szCs w:val="18"/>
                <w:lang w:val="en-AU"/>
              </w:rPr>
              <w:t>$20,000</w:t>
            </w:r>
          </w:p>
        </w:tc>
        <w:tc>
          <w:tcPr>
            <w:tcW w:w="3680" w:type="dxa"/>
            <w:tcBorders>
              <w:bottom w:val="single" w:sz="2" w:space="0" w:color="auto"/>
            </w:tcBorders>
            <w:vAlign w:val="center"/>
          </w:tcPr>
          <w:p w14:paraId="703533AF" w14:textId="2C68970C" w:rsidR="00B7233C" w:rsidRPr="000D25AC" w:rsidRDefault="00B7233C" w:rsidP="00A13755">
            <w:pPr>
              <w:rPr>
                <w:i/>
                <w:color w:val="7030A0"/>
                <w:sz w:val="18"/>
                <w:szCs w:val="18"/>
                <w:lang w:val="en-AU"/>
              </w:rPr>
            </w:pPr>
            <w:r w:rsidRPr="000D25AC">
              <w:rPr>
                <w:i/>
                <w:color w:val="7030A0"/>
                <w:sz w:val="18"/>
                <w:szCs w:val="18"/>
                <w:lang w:val="en-AU"/>
              </w:rPr>
              <w:t>Assumes solid incremental growth for the program based on successful delivery.</w:t>
            </w:r>
          </w:p>
        </w:tc>
      </w:tr>
      <w:tr w:rsidR="00105EF5" w:rsidRPr="000D25AC" w14:paraId="009C3349" w14:textId="77777777" w:rsidTr="00B7233C">
        <w:trPr>
          <w:trHeight w:val="661"/>
        </w:trPr>
        <w:tc>
          <w:tcPr>
            <w:tcW w:w="3406" w:type="dxa"/>
            <w:tcBorders>
              <w:top w:val="single" w:sz="2" w:space="0" w:color="auto"/>
              <w:left w:val="single" w:sz="2" w:space="0" w:color="auto"/>
              <w:bottom w:val="single" w:sz="2" w:space="0" w:color="auto"/>
              <w:right w:val="single" w:sz="2" w:space="0" w:color="auto"/>
            </w:tcBorders>
            <w:vAlign w:val="center"/>
          </w:tcPr>
          <w:p w14:paraId="3C7EDB95" w14:textId="446FC482" w:rsidR="00105EF5" w:rsidRPr="000D25AC" w:rsidRDefault="00105EF5" w:rsidP="00105EF5">
            <w:pPr>
              <w:rPr>
                <w:b/>
                <w:bCs/>
                <w:iCs/>
                <w:color w:val="7030A0"/>
                <w:sz w:val="18"/>
                <w:szCs w:val="18"/>
                <w:lang w:val="en-AU"/>
              </w:rPr>
            </w:pPr>
            <w:proofErr w:type="spellStart"/>
            <w:r w:rsidRPr="000D25AC">
              <w:rPr>
                <w:b/>
                <w:bCs/>
                <w:i/>
                <w:color w:val="7030A0"/>
                <w:sz w:val="18"/>
                <w:szCs w:val="18"/>
                <w:lang w:val="en-AU"/>
              </w:rPr>
              <w:t>MoH</w:t>
            </w:r>
            <w:proofErr w:type="spellEnd"/>
            <w:r w:rsidRPr="000D25AC">
              <w:rPr>
                <w:b/>
                <w:bCs/>
                <w:i/>
                <w:color w:val="7030A0"/>
                <w:sz w:val="18"/>
                <w:szCs w:val="18"/>
                <w:lang w:val="en-AU"/>
              </w:rPr>
              <w:t xml:space="preserve"> Contribution</w:t>
            </w:r>
          </w:p>
        </w:tc>
        <w:tc>
          <w:tcPr>
            <w:tcW w:w="1840"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9BAABE2" w14:textId="4C295CBD" w:rsidR="00105EF5" w:rsidRPr="000D25AC" w:rsidRDefault="00105EF5" w:rsidP="00105EF5">
            <w:pPr>
              <w:jc w:val="center"/>
              <w:rPr>
                <w:i/>
                <w:color w:val="7030A0"/>
                <w:sz w:val="18"/>
                <w:szCs w:val="18"/>
                <w:lang w:val="en-AU"/>
              </w:rPr>
            </w:pPr>
            <w:r w:rsidRPr="000D25AC">
              <w:rPr>
                <w:i/>
                <w:color w:val="7030A0"/>
                <w:sz w:val="18"/>
                <w:szCs w:val="18"/>
                <w:lang w:val="en-AU"/>
              </w:rPr>
              <w:t>$15,000</w:t>
            </w:r>
          </w:p>
        </w:tc>
        <w:tc>
          <w:tcPr>
            <w:tcW w:w="1841"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3960E541" w14:textId="69D79281" w:rsidR="00105EF5" w:rsidRPr="000D25AC" w:rsidRDefault="00105EF5" w:rsidP="00105EF5">
            <w:pPr>
              <w:jc w:val="center"/>
              <w:rPr>
                <w:i/>
                <w:color w:val="7030A0"/>
                <w:sz w:val="18"/>
                <w:szCs w:val="18"/>
                <w:lang w:val="en-AU"/>
              </w:rPr>
            </w:pPr>
            <w:r w:rsidRPr="000D25AC">
              <w:rPr>
                <w:i/>
                <w:color w:val="7030A0"/>
                <w:sz w:val="18"/>
                <w:szCs w:val="18"/>
                <w:lang w:val="en-AU"/>
              </w:rPr>
              <w:t>$20,000</w:t>
            </w:r>
          </w:p>
        </w:tc>
        <w:tc>
          <w:tcPr>
            <w:tcW w:w="1840"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5547B485" w14:textId="0E1C4285" w:rsidR="00105EF5" w:rsidRPr="000D25AC" w:rsidRDefault="00105EF5" w:rsidP="00105EF5">
            <w:pPr>
              <w:jc w:val="center"/>
              <w:rPr>
                <w:i/>
                <w:color w:val="7030A0"/>
                <w:sz w:val="18"/>
                <w:szCs w:val="18"/>
                <w:lang w:val="en-AU"/>
              </w:rPr>
            </w:pPr>
            <w:r w:rsidRPr="000D25AC">
              <w:rPr>
                <w:i/>
                <w:color w:val="7030A0"/>
                <w:sz w:val="18"/>
                <w:szCs w:val="18"/>
                <w:lang w:val="en-AU"/>
              </w:rPr>
              <w:t>$20,000</w:t>
            </w:r>
          </w:p>
        </w:tc>
        <w:tc>
          <w:tcPr>
            <w:tcW w:w="1841"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3AE53E37" w14:textId="6D30B21E" w:rsidR="00105EF5" w:rsidRPr="000D25AC" w:rsidRDefault="00105EF5" w:rsidP="00105EF5">
            <w:pPr>
              <w:jc w:val="center"/>
              <w:rPr>
                <w:i/>
                <w:color w:val="7030A0"/>
                <w:sz w:val="18"/>
                <w:szCs w:val="18"/>
                <w:lang w:val="en-AU"/>
              </w:rPr>
            </w:pPr>
            <w:r w:rsidRPr="000D25AC">
              <w:rPr>
                <w:i/>
                <w:color w:val="7030A0"/>
                <w:sz w:val="18"/>
                <w:szCs w:val="18"/>
                <w:lang w:val="en-AU"/>
              </w:rPr>
              <w:t>$25,000</w:t>
            </w:r>
          </w:p>
        </w:tc>
        <w:tc>
          <w:tcPr>
            <w:tcW w:w="3680" w:type="dxa"/>
            <w:tcBorders>
              <w:top w:val="single" w:sz="2" w:space="0" w:color="auto"/>
              <w:left w:val="single" w:sz="2" w:space="0" w:color="auto"/>
              <w:bottom w:val="single" w:sz="2" w:space="0" w:color="auto"/>
              <w:right w:val="single" w:sz="2" w:space="0" w:color="auto"/>
            </w:tcBorders>
            <w:vAlign w:val="center"/>
          </w:tcPr>
          <w:p w14:paraId="4F7F6FEE" w14:textId="2C58E4DB" w:rsidR="00105EF5" w:rsidRPr="000D25AC" w:rsidRDefault="00105EF5" w:rsidP="00105EF5">
            <w:pPr>
              <w:rPr>
                <w:i/>
                <w:color w:val="7030A0"/>
                <w:sz w:val="18"/>
                <w:szCs w:val="18"/>
                <w:lang w:val="en-AU"/>
              </w:rPr>
            </w:pPr>
            <w:r w:rsidRPr="000D25AC">
              <w:rPr>
                <w:i/>
                <w:color w:val="7030A0"/>
                <w:sz w:val="18"/>
                <w:szCs w:val="18"/>
                <w:lang w:val="en-AU"/>
              </w:rPr>
              <w:t xml:space="preserve">Assumes stable growth and annual allocations continue by current </w:t>
            </w:r>
            <w:proofErr w:type="spellStart"/>
            <w:r w:rsidRPr="000D25AC">
              <w:rPr>
                <w:i/>
                <w:color w:val="7030A0"/>
                <w:sz w:val="18"/>
                <w:szCs w:val="18"/>
                <w:lang w:val="en-AU"/>
              </w:rPr>
              <w:t>MoH</w:t>
            </w:r>
            <w:proofErr w:type="spellEnd"/>
            <w:r w:rsidRPr="000D25AC">
              <w:rPr>
                <w:i/>
                <w:color w:val="7030A0"/>
                <w:sz w:val="18"/>
                <w:szCs w:val="18"/>
                <w:lang w:val="en-AU"/>
              </w:rPr>
              <w:t xml:space="preserve"> PS.</w:t>
            </w:r>
          </w:p>
        </w:tc>
      </w:tr>
      <w:tr w:rsidR="00105EF5" w:rsidRPr="00181E7E" w14:paraId="1DF1EB64" w14:textId="77777777" w:rsidTr="00B7233C">
        <w:trPr>
          <w:trHeight w:val="661"/>
        </w:trPr>
        <w:tc>
          <w:tcPr>
            <w:tcW w:w="3406" w:type="dxa"/>
            <w:tcBorders>
              <w:top w:val="single" w:sz="2" w:space="0" w:color="auto"/>
              <w:bottom w:val="single" w:sz="24" w:space="0" w:color="auto"/>
            </w:tcBorders>
            <w:vAlign w:val="center"/>
          </w:tcPr>
          <w:p w14:paraId="0368327E" w14:textId="77777777" w:rsidR="00105EF5" w:rsidRPr="00181E7E" w:rsidRDefault="00105EF5" w:rsidP="00105EF5">
            <w:pPr>
              <w:rPr>
                <w:b/>
                <w:bCs/>
                <w:iCs/>
                <w:sz w:val="18"/>
                <w:szCs w:val="18"/>
                <w:lang w:val="en-AU"/>
              </w:rPr>
            </w:pPr>
          </w:p>
        </w:tc>
        <w:tc>
          <w:tcPr>
            <w:tcW w:w="1840" w:type="dxa"/>
            <w:tcBorders>
              <w:top w:val="single" w:sz="2" w:space="0" w:color="auto"/>
              <w:bottom w:val="single" w:sz="24" w:space="0" w:color="auto"/>
            </w:tcBorders>
            <w:shd w:val="clear" w:color="auto" w:fill="FFF2CC" w:themeFill="accent4" w:themeFillTint="33"/>
            <w:vAlign w:val="center"/>
          </w:tcPr>
          <w:p w14:paraId="4F65BD60" w14:textId="77777777" w:rsidR="00105EF5" w:rsidRPr="00181E7E" w:rsidRDefault="00105EF5" w:rsidP="00105EF5">
            <w:pPr>
              <w:jc w:val="center"/>
              <w:rPr>
                <w:iCs/>
                <w:sz w:val="18"/>
                <w:szCs w:val="18"/>
                <w:lang w:val="en-AU"/>
              </w:rPr>
            </w:pPr>
          </w:p>
        </w:tc>
        <w:tc>
          <w:tcPr>
            <w:tcW w:w="1841" w:type="dxa"/>
            <w:tcBorders>
              <w:top w:val="single" w:sz="2" w:space="0" w:color="auto"/>
              <w:bottom w:val="single" w:sz="24" w:space="0" w:color="auto"/>
            </w:tcBorders>
            <w:shd w:val="clear" w:color="auto" w:fill="FFF2CC" w:themeFill="accent4" w:themeFillTint="33"/>
            <w:vAlign w:val="center"/>
          </w:tcPr>
          <w:p w14:paraId="0D1EFAA8" w14:textId="77777777" w:rsidR="00105EF5" w:rsidRPr="00181E7E" w:rsidRDefault="00105EF5" w:rsidP="00105EF5">
            <w:pPr>
              <w:jc w:val="center"/>
              <w:rPr>
                <w:iCs/>
                <w:sz w:val="18"/>
                <w:szCs w:val="18"/>
                <w:lang w:val="en-AU"/>
              </w:rPr>
            </w:pPr>
          </w:p>
        </w:tc>
        <w:tc>
          <w:tcPr>
            <w:tcW w:w="1840" w:type="dxa"/>
            <w:tcBorders>
              <w:top w:val="single" w:sz="2" w:space="0" w:color="auto"/>
              <w:bottom w:val="single" w:sz="24" w:space="0" w:color="auto"/>
            </w:tcBorders>
            <w:shd w:val="clear" w:color="auto" w:fill="FFF2CC" w:themeFill="accent4" w:themeFillTint="33"/>
            <w:vAlign w:val="center"/>
          </w:tcPr>
          <w:p w14:paraId="7882AD09" w14:textId="77777777" w:rsidR="00105EF5" w:rsidRPr="00181E7E" w:rsidRDefault="00105EF5" w:rsidP="00105EF5">
            <w:pPr>
              <w:jc w:val="center"/>
              <w:rPr>
                <w:iCs/>
                <w:sz w:val="18"/>
                <w:szCs w:val="18"/>
                <w:lang w:val="en-AU"/>
              </w:rPr>
            </w:pPr>
          </w:p>
        </w:tc>
        <w:tc>
          <w:tcPr>
            <w:tcW w:w="1841" w:type="dxa"/>
            <w:tcBorders>
              <w:top w:val="single" w:sz="2" w:space="0" w:color="auto"/>
              <w:bottom w:val="single" w:sz="24" w:space="0" w:color="auto"/>
            </w:tcBorders>
            <w:shd w:val="clear" w:color="auto" w:fill="FFF2CC" w:themeFill="accent4" w:themeFillTint="33"/>
            <w:vAlign w:val="center"/>
          </w:tcPr>
          <w:p w14:paraId="48352057" w14:textId="77777777" w:rsidR="00105EF5" w:rsidRPr="00181E7E" w:rsidRDefault="00105EF5" w:rsidP="00105EF5">
            <w:pPr>
              <w:jc w:val="center"/>
              <w:rPr>
                <w:iCs/>
                <w:sz w:val="18"/>
                <w:szCs w:val="18"/>
                <w:lang w:val="en-AU"/>
              </w:rPr>
            </w:pPr>
          </w:p>
        </w:tc>
        <w:tc>
          <w:tcPr>
            <w:tcW w:w="3680" w:type="dxa"/>
            <w:tcBorders>
              <w:top w:val="single" w:sz="2" w:space="0" w:color="auto"/>
              <w:bottom w:val="single" w:sz="24" w:space="0" w:color="auto"/>
            </w:tcBorders>
            <w:vAlign w:val="center"/>
          </w:tcPr>
          <w:p w14:paraId="14964936" w14:textId="77777777" w:rsidR="00105EF5" w:rsidRPr="00181E7E" w:rsidRDefault="00105EF5" w:rsidP="00105EF5">
            <w:pPr>
              <w:rPr>
                <w:iCs/>
                <w:sz w:val="18"/>
                <w:szCs w:val="18"/>
                <w:lang w:val="en-AU"/>
              </w:rPr>
            </w:pPr>
          </w:p>
        </w:tc>
      </w:tr>
      <w:tr w:rsidR="00105EF5" w:rsidRPr="00181E7E" w14:paraId="350A4165" w14:textId="77777777" w:rsidTr="00B7233C">
        <w:trPr>
          <w:trHeight w:val="563"/>
        </w:trPr>
        <w:tc>
          <w:tcPr>
            <w:tcW w:w="3406" w:type="dxa"/>
            <w:tcBorders>
              <w:top w:val="single" w:sz="24" w:space="0" w:color="auto"/>
            </w:tcBorders>
            <w:vAlign w:val="center"/>
          </w:tcPr>
          <w:p w14:paraId="64E02308" w14:textId="7572F68D" w:rsidR="00105EF5" w:rsidRPr="000D25AC" w:rsidRDefault="00105EF5" w:rsidP="00105EF5">
            <w:pPr>
              <w:rPr>
                <w:b/>
                <w:bCs/>
                <w:iCs/>
                <w:sz w:val="18"/>
                <w:szCs w:val="18"/>
                <w:lang w:val="en-AU"/>
              </w:rPr>
            </w:pPr>
            <w:r w:rsidRPr="000D25AC">
              <w:rPr>
                <w:b/>
                <w:bCs/>
                <w:iCs/>
                <w:sz w:val="18"/>
                <w:szCs w:val="18"/>
                <w:lang w:val="en-AU"/>
              </w:rPr>
              <w:t>TOTAL FORECAST INCOME</w:t>
            </w:r>
          </w:p>
        </w:tc>
        <w:tc>
          <w:tcPr>
            <w:tcW w:w="1840" w:type="dxa"/>
            <w:tcBorders>
              <w:top w:val="single" w:sz="24" w:space="0" w:color="auto"/>
            </w:tcBorders>
            <w:shd w:val="clear" w:color="auto" w:fill="FFE599" w:themeFill="accent4" w:themeFillTint="66"/>
            <w:vAlign w:val="center"/>
          </w:tcPr>
          <w:p w14:paraId="05ACE398" w14:textId="39D14D2B" w:rsidR="00105EF5" w:rsidRPr="008C11DD" w:rsidRDefault="00105EF5" w:rsidP="00105EF5">
            <w:pPr>
              <w:jc w:val="center"/>
              <w:rPr>
                <w:b/>
                <w:bCs/>
                <w:i/>
                <w:sz w:val="18"/>
                <w:szCs w:val="18"/>
                <w:lang w:val="en-AU"/>
              </w:rPr>
            </w:pPr>
            <w:r w:rsidRPr="008C11DD">
              <w:rPr>
                <w:b/>
                <w:bCs/>
                <w:i/>
                <w:sz w:val="18"/>
                <w:szCs w:val="18"/>
                <w:lang w:val="en-AU"/>
              </w:rPr>
              <w:t>$</w:t>
            </w:r>
            <w:r>
              <w:rPr>
                <w:b/>
                <w:bCs/>
                <w:i/>
                <w:sz w:val="18"/>
                <w:szCs w:val="18"/>
                <w:lang w:val="en-AU"/>
              </w:rPr>
              <w:t>31,</w:t>
            </w:r>
            <w:r w:rsidRPr="008C11DD">
              <w:rPr>
                <w:b/>
                <w:bCs/>
                <w:i/>
                <w:sz w:val="18"/>
                <w:szCs w:val="18"/>
                <w:lang w:val="en-AU"/>
              </w:rPr>
              <w:t>500</w:t>
            </w:r>
          </w:p>
        </w:tc>
        <w:tc>
          <w:tcPr>
            <w:tcW w:w="1841" w:type="dxa"/>
            <w:tcBorders>
              <w:top w:val="single" w:sz="24" w:space="0" w:color="auto"/>
            </w:tcBorders>
            <w:shd w:val="clear" w:color="auto" w:fill="FFE599" w:themeFill="accent4" w:themeFillTint="66"/>
            <w:vAlign w:val="center"/>
          </w:tcPr>
          <w:p w14:paraId="54A3F118" w14:textId="2B68C070" w:rsidR="00105EF5" w:rsidRPr="008C11DD" w:rsidRDefault="00105EF5" w:rsidP="00105EF5">
            <w:pPr>
              <w:jc w:val="center"/>
              <w:rPr>
                <w:b/>
                <w:bCs/>
                <w:i/>
                <w:sz w:val="18"/>
                <w:szCs w:val="18"/>
                <w:lang w:val="en-AU"/>
              </w:rPr>
            </w:pPr>
            <w:r w:rsidRPr="008C11DD">
              <w:rPr>
                <w:b/>
                <w:bCs/>
                <w:i/>
                <w:sz w:val="18"/>
                <w:szCs w:val="18"/>
                <w:lang w:val="en-AU"/>
              </w:rPr>
              <w:t>$</w:t>
            </w:r>
            <w:r>
              <w:rPr>
                <w:b/>
                <w:bCs/>
                <w:i/>
                <w:sz w:val="18"/>
                <w:szCs w:val="18"/>
                <w:lang w:val="en-AU"/>
              </w:rPr>
              <w:t>4</w:t>
            </w:r>
            <w:r w:rsidRPr="008C11DD">
              <w:rPr>
                <w:b/>
                <w:bCs/>
                <w:i/>
                <w:sz w:val="18"/>
                <w:szCs w:val="18"/>
                <w:lang w:val="en-AU"/>
              </w:rPr>
              <w:t>0,600</w:t>
            </w:r>
          </w:p>
        </w:tc>
        <w:tc>
          <w:tcPr>
            <w:tcW w:w="1840" w:type="dxa"/>
            <w:tcBorders>
              <w:top w:val="single" w:sz="24" w:space="0" w:color="auto"/>
            </w:tcBorders>
            <w:shd w:val="clear" w:color="auto" w:fill="FFE599" w:themeFill="accent4" w:themeFillTint="66"/>
            <w:vAlign w:val="center"/>
          </w:tcPr>
          <w:p w14:paraId="30650C5F" w14:textId="0531EF41" w:rsidR="00105EF5" w:rsidRPr="008C11DD" w:rsidRDefault="00105EF5" w:rsidP="00105EF5">
            <w:pPr>
              <w:jc w:val="center"/>
              <w:rPr>
                <w:b/>
                <w:bCs/>
                <w:i/>
                <w:sz w:val="18"/>
                <w:szCs w:val="18"/>
                <w:lang w:val="en-AU"/>
              </w:rPr>
            </w:pPr>
            <w:r w:rsidRPr="008C11DD">
              <w:rPr>
                <w:b/>
                <w:bCs/>
                <w:i/>
                <w:sz w:val="18"/>
                <w:szCs w:val="18"/>
                <w:lang w:val="en-AU"/>
              </w:rPr>
              <w:t>$</w:t>
            </w:r>
            <w:r>
              <w:rPr>
                <w:b/>
                <w:bCs/>
                <w:i/>
                <w:sz w:val="18"/>
                <w:szCs w:val="18"/>
                <w:lang w:val="en-AU"/>
              </w:rPr>
              <w:t>4</w:t>
            </w:r>
            <w:r w:rsidRPr="008C11DD">
              <w:rPr>
                <w:b/>
                <w:bCs/>
                <w:i/>
                <w:sz w:val="18"/>
                <w:szCs w:val="18"/>
                <w:lang w:val="en-AU"/>
              </w:rPr>
              <w:t>5,700</w:t>
            </w:r>
          </w:p>
        </w:tc>
        <w:tc>
          <w:tcPr>
            <w:tcW w:w="1841" w:type="dxa"/>
            <w:tcBorders>
              <w:top w:val="single" w:sz="24" w:space="0" w:color="auto"/>
            </w:tcBorders>
            <w:shd w:val="clear" w:color="auto" w:fill="FFE599" w:themeFill="accent4" w:themeFillTint="66"/>
            <w:vAlign w:val="center"/>
          </w:tcPr>
          <w:p w14:paraId="2F986C82" w14:textId="68C61028" w:rsidR="00105EF5" w:rsidRPr="008C11DD" w:rsidRDefault="00105EF5" w:rsidP="00105EF5">
            <w:pPr>
              <w:jc w:val="center"/>
              <w:rPr>
                <w:b/>
                <w:bCs/>
                <w:i/>
                <w:sz w:val="18"/>
                <w:szCs w:val="18"/>
                <w:lang w:val="en-AU"/>
              </w:rPr>
            </w:pPr>
            <w:r w:rsidRPr="008C11DD">
              <w:rPr>
                <w:b/>
                <w:bCs/>
                <w:i/>
                <w:sz w:val="18"/>
                <w:szCs w:val="18"/>
                <w:lang w:val="en-AU"/>
              </w:rPr>
              <w:t>$</w:t>
            </w:r>
            <w:r>
              <w:rPr>
                <w:b/>
                <w:bCs/>
                <w:i/>
                <w:sz w:val="18"/>
                <w:szCs w:val="18"/>
                <w:lang w:val="en-AU"/>
              </w:rPr>
              <w:t>58</w:t>
            </w:r>
            <w:r w:rsidRPr="008C11DD">
              <w:rPr>
                <w:b/>
                <w:bCs/>
                <w:i/>
                <w:sz w:val="18"/>
                <w:szCs w:val="18"/>
                <w:lang w:val="en-AU"/>
              </w:rPr>
              <w:t>,800</w:t>
            </w:r>
          </w:p>
        </w:tc>
        <w:tc>
          <w:tcPr>
            <w:tcW w:w="3680" w:type="dxa"/>
            <w:tcBorders>
              <w:top w:val="single" w:sz="24" w:space="0" w:color="auto"/>
            </w:tcBorders>
            <w:vAlign w:val="center"/>
          </w:tcPr>
          <w:p w14:paraId="3AA48411" w14:textId="77777777" w:rsidR="00105EF5" w:rsidRPr="00181E7E" w:rsidRDefault="00105EF5" w:rsidP="00105EF5">
            <w:pPr>
              <w:rPr>
                <w:b/>
                <w:bCs/>
                <w:iCs/>
                <w:sz w:val="18"/>
                <w:szCs w:val="18"/>
                <w:lang w:val="en-AU"/>
              </w:rPr>
            </w:pPr>
          </w:p>
        </w:tc>
      </w:tr>
    </w:tbl>
    <w:p w14:paraId="657B879F" w14:textId="77777777" w:rsidR="00B7233C" w:rsidRDefault="00B7233C" w:rsidP="00B7233C">
      <w:pPr>
        <w:rPr>
          <w:lang w:val="en-AU"/>
        </w:rPr>
      </w:pPr>
    </w:p>
    <w:p w14:paraId="4F0EC6FD" w14:textId="77777777" w:rsidR="00B7233C" w:rsidRDefault="00B7233C" w:rsidP="00B7233C">
      <w:pPr>
        <w:rPr>
          <w:lang w:val="en-AU"/>
        </w:rPr>
      </w:pPr>
    </w:p>
    <w:p w14:paraId="3DF3BB5C" w14:textId="77777777" w:rsidR="00B7233C" w:rsidRDefault="00B7233C" w:rsidP="00B7233C">
      <w:pPr>
        <w:rPr>
          <w:lang w:val="en-AU"/>
        </w:rPr>
      </w:pPr>
    </w:p>
    <w:p w14:paraId="045CCF41" w14:textId="77777777" w:rsidR="00B7233C" w:rsidRDefault="00B7233C" w:rsidP="00B7233C">
      <w:pPr>
        <w:rPr>
          <w:lang w:val="en-AU"/>
        </w:rPr>
        <w:sectPr w:rsidR="00B7233C" w:rsidSect="00E06652">
          <w:pgSz w:w="16838" w:h="11906" w:orient="landscape"/>
          <w:pgMar w:top="1440" w:right="1418" w:bottom="1440" w:left="993" w:header="708" w:footer="708" w:gutter="0"/>
          <w:cols w:space="708"/>
          <w:docGrid w:linePitch="360"/>
        </w:sectPr>
      </w:pPr>
    </w:p>
    <w:p w14:paraId="6A26C1A0" w14:textId="57286E83" w:rsidR="007C1429" w:rsidRPr="00181E7E" w:rsidRDefault="007C1429" w:rsidP="007C1429">
      <w:pPr>
        <w:pStyle w:val="Heading1"/>
        <w:rPr>
          <w:lang w:val="en-AU"/>
        </w:rPr>
      </w:pPr>
      <w:r w:rsidRPr="00181E7E">
        <w:rPr>
          <w:lang w:val="en-AU"/>
        </w:rPr>
        <w:lastRenderedPageBreak/>
        <w:t xml:space="preserve">SECTION </w:t>
      </w:r>
      <w:r w:rsidR="00191E56">
        <w:rPr>
          <w:lang w:val="en-AU"/>
        </w:rPr>
        <w:t>7</w:t>
      </w:r>
      <w:r w:rsidRPr="00181E7E">
        <w:rPr>
          <w:lang w:val="en-AU"/>
        </w:rPr>
        <w:t>: MONITOR AND REVIEW</w:t>
      </w:r>
    </w:p>
    <w:p w14:paraId="779E3208" w14:textId="322024B7" w:rsidR="009F3E5F" w:rsidRPr="005E076C" w:rsidRDefault="00526F8B" w:rsidP="004509F4">
      <w:pPr>
        <w:spacing w:line="280" w:lineRule="exact"/>
        <w:rPr>
          <w:lang w:val="en-AU"/>
        </w:rPr>
      </w:pPr>
      <w:r>
        <w:rPr>
          <w:lang w:val="en-AU"/>
        </w:rPr>
        <w:t>Consider</w:t>
      </w:r>
      <w:r w:rsidR="009F3E5F" w:rsidRPr="00181E7E">
        <w:rPr>
          <w:lang w:val="en-AU"/>
        </w:rPr>
        <w:t xml:space="preserve"> what tools and </w:t>
      </w:r>
      <w:r w:rsidR="00ED6EFF">
        <w:rPr>
          <w:lang w:val="en-AU"/>
        </w:rPr>
        <w:t>indicators</w:t>
      </w:r>
      <w:r w:rsidR="009F3E5F" w:rsidRPr="00181E7E">
        <w:rPr>
          <w:lang w:val="en-AU"/>
        </w:rPr>
        <w:t xml:space="preserve"> you </w:t>
      </w:r>
      <w:r w:rsidR="004509F4">
        <w:rPr>
          <w:lang w:val="en-AU"/>
        </w:rPr>
        <w:t>will put</w:t>
      </w:r>
      <w:r w:rsidR="009F3E5F" w:rsidRPr="00181E7E">
        <w:rPr>
          <w:lang w:val="en-AU"/>
        </w:rPr>
        <w:t xml:space="preserve"> in place to successfully </w:t>
      </w:r>
      <w:r w:rsidR="009F3E5F" w:rsidRPr="004509F4">
        <w:rPr>
          <w:b/>
          <w:bCs/>
          <w:lang w:val="en-AU"/>
        </w:rPr>
        <w:t>monitor</w:t>
      </w:r>
      <w:r w:rsidR="009F3E5F" w:rsidRPr="00181E7E">
        <w:rPr>
          <w:lang w:val="en-AU"/>
        </w:rPr>
        <w:t xml:space="preserve"> and </w:t>
      </w:r>
      <w:r w:rsidR="009F3E5F" w:rsidRPr="004509F4">
        <w:rPr>
          <w:b/>
          <w:bCs/>
          <w:lang w:val="en-AU"/>
        </w:rPr>
        <w:t>evaluate</w:t>
      </w:r>
      <w:r w:rsidR="009F3E5F" w:rsidRPr="00181E7E">
        <w:rPr>
          <w:lang w:val="en-AU"/>
        </w:rPr>
        <w:t xml:space="preserve"> </w:t>
      </w:r>
      <w:r w:rsidR="004509F4" w:rsidRPr="00ED6EFF">
        <w:rPr>
          <w:b/>
          <w:bCs/>
          <w:lang w:val="en-AU"/>
        </w:rPr>
        <w:t>success</w:t>
      </w:r>
      <w:r w:rsidR="004509F4">
        <w:rPr>
          <w:lang w:val="en-AU"/>
        </w:rPr>
        <w:t xml:space="preserve"> against</w:t>
      </w:r>
      <w:r w:rsidR="00ED6EFF">
        <w:rPr>
          <w:lang w:val="en-AU"/>
        </w:rPr>
        <w:t xml:space="preserve"> the</w:t>
      </w:r>
      <w:r w:rsidR="00B24AA2" w:rsidRPr="00181E7E">
        <w:rPr>
          <w:lang w:val="en-AU"/>
        </w:rPr>
        <w:t xml:space="preserve"> strategy</w:t>
      </w:r>
      <w:r w:rsidR="009F3E5F" w:rsidRPr="00181E7E">
        <w:rPr>
          <w:lang w:val="en-AU"/>
        </w:rPr>
        <w:t>.</w:t>
      </w:r>
      <w:r w:rsidR="00BA0805" w:rsidRPr="00181E7E">
        <w:rPr>
          <w:lang w:val="en-AU"/>
        </w:rPr>
        <w:t xml:space="preserve"> </w:t>
      </w:r>
      <w:r w:rsidR="004509F4" w:rsidRPr="004509F4">
        <w:rPr>
          <w:b/>
          <w:bCs/>
          <w:lang w:val="en-AU"/>
        </w:rPr>
        <w:t xml:space="preserve">Ensure all </w:t>
      </w:r>
      <w:r>
        <w:rPr>
          <w:b/>
          <w:bCs/>
          <w:lang w:val="en-AU"/>
        </w:rPr>
        <w:t>indicators</w:t>
      </w:r>
      <w:r w:rsidR="004509F4" w:rsidRPr="004509F4">
        <w:rPr>
          <w:b/>
          <w:bCs/>
          <w:lang w:val="en-AU"/>
        </w:rPr>
        <w:t xml:space="preserve"> are tangible and simple enough to assess progress against.</w:t>
      </w:r>
    </w:p>
    <w:p w14:paraId="520A6DE6" w14:textId="77777777" w:rsidR="009F3E5F" w:rsidRPr="004509F4" w:rsidRDefault="009F3E5F" w:rsidP="009F3E5F">
      <w:pPr>
        <w:rPr>
          <w:b/>
          <w:bCs/>
          <w:lang w:val="en-AU"/>
        </w:rPr>
      </w:pPr>
    </w:p>
    <w:p w14:paraId="37B4D841" w14:textId="1A70C1DB" w:rsidR="00F75552" w:rsidRDefault="00F75552" w:rsidP="001C41B5">
      <w:pPr>
        <w:pStyle w:val="Heading3"/>
        <w:rPr>
          <w:lang w:val="en-AU"/>
        </w:rPr>
      </w:pPr>
      <w:r w:rsidRPr="00181E7E">
        <w:rPr>
          <w:lang w:val="en-AU"/>
        </w:rPr>
        <w:t xml:space="preserve">Table </w:t>
      </w:r>
      <w:r w:rsidR="002E6E07">
        <w:rPr>
          <w:lang w:val="en-AU"/>
        </w:rPr>
        <w:t>10</w:t>
      </w:r>
      <w:r w:rsidRPr="00181E7E">
        <w:rPr>
          <w:lang w:val="en-AU"/>
        </w:rPr>
        <w:t xml:space="preserve">. Measuring </w:t>
      </w:r>
      <w:r w:rsidR="00ED6EFF">
        <w:rPr>
          <w:lang w:val="en-AU"/>
        </w:rPr>
        <w:t>Success</w:t>
      </w:r>
    </w:p>
    <w:p w14:paraId="3D584BCA" w14:textId="1F52B935" w:rsidR="00ED6EFF" w:rsidRPr="001807B4" w:rsidRDefault="00ED6EFF" w:rsidP="00ED6EFF">
      <w:pPr>
        <w:rPr>
          <w:i/>
          <w:iCs/>
          <w:color w:val="7030A0"/>
          <w:lang w:val="en-AU"/>
        </w:rPr>
      </w:pPr>
      <w:r w:rsidRPr="001807B4">
        <w:rPr>
          <w:i/>
          <w:iCs/>
          <w:color w:val="7030A0"/>
          <w:lang w:val="en-AU"/>
        </w:rPr>
        <w:t>Example</w:t>
      </w:r>
      <w:r w:rsidR="00526F8B" w:rsidRPr="001807B4">
        <w:rPr>
          <w:i/>
          <w:iCs/>
          <w:color w:val="7030A0"/>
          <w:lang w:val="en-AU"/>
        </w:rPr>
        <w:t xml:space="preserve"> indicators and target</w:t>
      </w:r>
      <w:r w:rsidRPr="001807B4">
        <w:rPr>
          <w:i/>
          <w:iCs/>
          <w:color w:val="7030A0"/>
          <w:lang w:val="en-AU"/>
        </w:rPr>
        <w:t>s</w:t>
      </w:r>
      <w:r w:rsidR="00526F8B" w:rsidRPr="001807B4">
        <w:rPr>
          <w:i/>
          <w:iCs/>
          <w:color w:val="7030A0"/>
          <w:lang w:val="en-AU"/>
        </w:rPr>
        <w:t xml:space="preserve"> presented</w:t>
      </w:r>
      <w:r w:rsidRPr="001807B4">
        <w:rPr>
          <w:i/>
          <w:iCs/>
          <w:color w:val="7030A0"/>
          <w:lang w:val="en-AU"/>
        </w:rPr>
        <w:t xml:space="preserve"> in italics.</w:t>
      </w:r>
    </w:p>
    <w:p w14:paraId="0ED6537F" w14:textId="77777777" w:rsidR="00ED6EFF" w:rsidRPr="00ED6EFF" w:rsidRDefault="00ED6EFF" w:rsidP="00ED6EFF">
      <w:pPr>
        <w:rPr>
          <w:lang w:val="en-AU"/>
        </w:rPr>
      </w:pPr>
    </w:p>
    <w:tbl>
      <w:tblPr>
        <w:tblStyle w:val="TableGrid"/>
        <w:tblW w:w="14454" w:type="dxa"/>
        <w:tblLayout w:type="fixed"/>
        <w:tblLook w:val="04A0" w:firstRow="1" w:lastRow="0" w:firstColumn="1" w:lastColumn="0" w:noHBand="0" w:noVBand="1"/>
      </w:tblPr>
      <w:tblGrid>
        <w:gridCol w:w="2122"/>
        <w:gridCol w:w="1134"/>
        <w:gridCol w:w="893"/>
        <w:gridCol w:w="894"/>
        <w:gridCol w:w="893"/>
        <w:gridCol w:w="894"/>
        <w:gridCol w:w="893"/>
        <w:gridCol w:w="894"/>
        <w:gridCol w:w="893"/>
        <w:gridCol w:w="894"/>
        <w:gridCol w:w="1357"/>
        <w:gridCol w:w="2693"/>
      </w:tblGrid>
      <w:tr w:rsidR="00983F58" w14:paraId="2898AA94" w14:textId="77777777" w:rsidTr="005E076C">
        <w:trPr>
          <w:trHeight w:val="450"/>
        </w:trPr>
        <w:tc>
          <w:tcPr>
            <w:tcW w:w="2122" w:type="dxa"/>
            <w:shd w:val="clear" w:color="auto" w:fill="002060"/>
            <w:vAlign w:val="center"/>
          </w:tcPr>
          <w:p w14:paraId="78B94D5B" w14:textId="77777777" w:rsidR="00983F58" w:rsidRPr="00ED6EFF" w:rsidRDefault="00983F58" w:rsidP="00ED6EFF">
            <w:pPr>
              <w:jc w:val="center"/>
              <w:rPr>
                <w:b/>
                <w:bCs/>
                <w:color w:val="FFFFFF" w:themeColor="background1"/>
                <w:sz w:val="20"/>
                <w:szCs w:val="20"/>
                <w:lang w:val="en-AU"/>
              </w:rPr>
            </w:pPr>
          </w:p>
        </w:tc>
        <w:tc>
          <w:tcPr>
            <w:tcW w:w="1134" w:type="dxa"/>
            <w:tcBorders>
              <w:bottom w:val="single" w:sz="4" w:space="0" w:color="auto"/>
            </w:tcBorders>
            <w:shd w:val="clear" w:color="auto" w:fill="002060"/>
            <w:vAlign w:val="center"/>
          </w:tcPr>
          <w:p w14:paraId="77D9852E" w14:textId="77777777" w:rsidR="00983F58" w:rsidRPr="00ED6EFF" w:rsidRDefault="00983F58" w:rsidP="00ED6EFF">
            <w:pPr>
              <w:jc w:val="center"/>
              <w:rPr>
                <w:b/>
                <w:bCs/>
                <w:color w:val="FFFFFF" w:themeColor="background1"/>
                <w:sz w:val="20"/>
                <w:szCs w:val="20"/>
                <w:lang w:val="en-AU"/>
              </w:rPr>
            </w:pPr>
          </w:p>
        </w:tc>
        <w:tc>
          <w:tcPr>
            <w:tcW w:w="3574" w:type="dxa"/>
            <w:gridSpan w:val="4"/>
            <w:shd w:val="clear" w:color="auto" w:fill="002060"/>
            <w:vAlign w:val="center"/>
          </w:tcPr>
          <w:p w14:paraId="70CE52B5" w14:textId="6D575D83" w:rsidR="00983F58" w:rsidRPr="00ED6EFF" w:rsidRDefault="00983F58" w:rsidP="00ED6EFF">
            <w:pPr>
              <w:jc w:val="center"/>
              <w:rPr>
                <w:b/>
                <w:bCs/>
                <w:color w:val="FFFFFF" w:themeColor="background1"/>
                <w:sz w:val="20"/>
                <w:szCs w:val="20"/>
                <w:lang w:val="en-AU"/>
              </w:rPr>
            </w:pPr>
            <w:r>
              <w:rPr>
                <w:b/>
                <w:bCs/>
                <w:color w:val="FFFFFF" w:themeColor="background1"/>
                <w:sz w:val="20"/>
                <w:szCs w:val="20"/>
                <w:lang w:val="en-AU"/>
              </w:rPr>
              <w:t>TARGETS</w:t>
            </w:r>
          </w:p>
        </w:tc>
        <w:tc>
          <w:tcPr>
            <w:tcW w:w="3574" w:type="dxa"/>
            <w:gridSpan w:val="4"/>
            <w:shd w:val="clear" w:color="auto" w:fill="002060"/>
            <w:vAlign w:val="center"/>
          </w:tcPr>
          <w:p w14:paraId="071632B5" w14:textId="1CBC75FB" w:rsidR="00983F58" w:rsidRDefault="00983F58" w:rsidP="00ED6EFF">
            <w:pPr>
              <w:jc w:val="center"/>
              <w:rPr>
                <w:b/>
                <w:bCs/>
                <w:color w:val="FFFFFF" w:themeColor="background1"/>
                <w:sz w:val="20"/>
                <w:szCs w:val="20"/>
                <w:lang w:val="en-AU"/>
              </w:rPr>
            </w:pPr>
            <w:r>
              <w:rPr>
                <w:b/>
                <w:bCs/>
                <w:color w:val="FFFFFF" w:themeColor="background1"/>
                <w:sz w:val="20"/>
                <w:szCs w:val="20"/>
                <w:lang w:val="en-AU"/>
              </w:rPr>
              <w:t>ACTUALS</w:t>
            </w:r>
          </w:p>
        </w:tc>
        <w:tc>
          <w:tcPr>
            <w:tcW w:w="1357" w:type="dxa"/>
            <w:shd w:val="clear" w:color="auto" w:fill="002060"/>
            <w:vAlign w:val="center"/>
          </w:tcPr>
          <w:p w14:paraId="79A40A0A" w14:textId="77777777" w:rsidR="00983F58" w:rsidRPr="00ED6EFF" w:rsidRDefault="00983F58" w:rsidP="00ED6EFF">
            <w:pPr>
              <w:jc w:val="center"/>
              <w:rPr>
                <w:b/>
                <w:bCs/>
                <w:color w:val="FFFFFF" w:themeColor="background1"/>
                <w:sz w:val="20"/>
                <w:szCs w:val="20"/>
                <w:lang w:val="en-AU"/>
              </w:rPr>
            </w:pPr>
          </w:p>
        </w:tc>
        <w:tc>
          <w:tcPr>
            <w:tcW w:w="2693" w:type="dxa"/>
            <w:shd w:val="clear" w:color="auto" w:fill="002060"/>
            <w:vAlign w:val="center"/>
          </w:tcPr>
          <w:p w14:paraId="25221BFE" w14:textId="77777777" w:rsidR="00983F58" w:rsidRPr="00ED6EFF" w:rsidRDefault="00983F58" w:rsidP="00ED6EFF">
            <w:pPr>
              <w:jc w:val="center"/>
              <w:rPr>
                <w:b/>
                <w:bCs/>
                <w:color w:val="FFFFFF" w:themeColor="background1"/>
                <w:sz w:val="20"/>
                <w:szCs w:val="20"/>
                <w:lang w:val="en-AU"/>
              </w:rPr>
            </w:pPr>
          </w:p>
        </w:tc>
      </w:tr>
      <w:tr w:rsidR="00ED6EFF" w14:paraId="2399F387" w14:textId="77777777" w:rsidTr="005E076C">
        <w:trPr>
          <w:trHeight w:val="668"/>
        </w:trPr>
        <w:tc>
          <w:tcPr>
            <w:tcW w:w="2122" w:type="dxa"/>
            <w:shd w:val="clear" w:color="auto" w:fill="2F5496" w:themeFill="accent5" w:themeFillShade="BF"/>
            <w:vAlign w:val="center"/>
          </w:tcPr>
          <w:p w14:paraId="4157CC77" w14:textId="407F99BC"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Indicator</w:t>
            </w:r>
          </w:p>
        </w:tc>
        <w:tc>
          <w:tcPr>
            <w:tcW w:w="1134" w:type="dxa"/>
            <w:tcBorders>
              <w:right w:val="single" w:sz="18" w:space="0" w:color="auto"/>
            </w:tcBorders>
            <w:shd w:val="clear" w:color="auto" w:fill="2F5496" w:themeFill="accent5" w:themeFillShade="BF"/>
            <w:vAlign w:val="center"/>
          </w:tcPr>
          <w:p w14:paraId="604BB5B7" w14:textId="22C80829"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2018 Baseline</w:t>
            </w:r>
          </w:p>
        </w:tc>
        <w:tc>
          <w:tcPr>
            <w:tcW w:w="893" w:type="dxa"/>
            <w:tcBorders>
              <w:left w:val="single" w:sz="18" w:space="0" w:color="auto"/>
            </w:tcBorders>
            <w:shd w:val="clear" w:color="auto" w:fill="2F5496" w:themeFill="accent5" w:themeFillShade="BF"/>
            <w:vAlign w:val="center"/>
          </w:tcPr>
          <w:p w14:paraId="53870811" w14:textId="1D7D9A4A"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2019</w:t>
            </w:r>
          </w:p>
        </w:tc>
        <w:tc>
          <w:tcPr>
            <w:tcW w:w="894" w:type="dxa"/>
            <w:shd w:val="clear" w:color="auto" w:fill="2F5496" w:themeFill="accent5" w:themeFillShade="BF"/>
            <w:vAlign w:val="center"/>
          </w:tcPr>
          <w:p w14:paraId="7A2EF929" w14:textId="50AA652F"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2020</w:t>
            </w:r>
          </w:p>
        </w:tc>
        <w:tc>
          <w:tcPr>
            <w:tcW w:w="893" w:type="dxa"/>
            <w:shd w:val="clear" w:color="auto" w:fill="2F5496" w:themeFill="accent5" w:themeFillShade="BF"/>
            <w:vAlign w:val="center"/>
          </w:tcPr>
          <w:p w14:paraId="7719924D" w14:textId="33F890F8"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2021</w:t>
            </w:r>
          </w:p>
        </w:tc>
        <w:tc>
          <w:tcPr>
            <w:tcW w:w="894" w:type="dxa"/>
            <w:tcBorders>
              <w:right w:val="single" w:sz="18" w:space="0" w:color="auto"/>
            </w:tcBorders>
            <w:shd w:val="clear" w:color="auto" w:fill="2F5496" w:themeFill="accent5" w:themeFillShade="BF"/>
            <w:vAlign w:val="center"/>
          </w:tcPr>
          <w:p w14:paraId="2B0E9048" w14:textId="61DE4C37"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2022</w:t>
            </w:r>
          </w:p>
        </w:tc>
        <w:tc>
          <w:tcPr>
            <w:tcW w:w="893" w:type="dxa"/>
            <w:tcBorders>
              <w:left w:val="single" w:sz="18" w:space="0" w:color="auto"/>
            </w:tcBorders>
            <w:shd w:val="clear" w:color="auto" w:fill="2F5496" w:themeFill="accent5" w:themeFillShade="BF"/>
            <w:vAlign w:val="center"/>
          </w:tcPr>
          <w:p w14:paraId="68C1DAD1" w14:textId="6F3F27FC"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 xml:space="preserve">2019 </w:t>
            </w:r>
          </w:p>
        </w:tc>
        <w:tc>
          <w:tcPr>
            <w:tcW w:w="894" w:type="dxa"/>
            <w:shd w:val="clear" w:color="auto" w:fill="2F5496" w:themeFill="accent5" w:themeFillShade="BF"/>
            <w:vAlign w:val="center"/>
          </w:tcPr>
          <w:p w14:paraId="43229AA8" w14:textId="09BC8AD8" w:rsidR="00ED6EFF" w:rsidRPr="00ED6EFF" w:rsidRDefault="00ED6EFF" w:rsidP="00ED6EFF">
            <w:pPr>
              <w:jc w:val="center"/>
              <w:rPr>
                <w:b/>
                <w:bCs/>
                <w:color w:val="FFFFFF" w:themeColor="background1"/>
                <w:sz w:val="20"/>
                <w:szCs w:val="20"/>
                <w:lang w:val="en-AU"/>
              </w:rPr>
            </w:pPr>
            <w:r>
              <w:rPr>
                <w:b/>
                <w:bCs/>
                <w:color w:val="FFFFFF" w:themeColor="background1"/>
                <w:sz w:val="20"/>
                <w:szCs w:val="20"/>
                <w:lang w:val="en-AU"/>
              </w:rPr>
              <w:t>2020</w:t>
            </w:r>
          </w:p>
        </w:tc>
        <w:tc>
          <w:tcPr>
            <w:tcW w:w="893" w:type="dxa"/>
            <w:shd w:val="clear" w:color="auto" w:fill="2F5496" w:themeFill="accent5" w:themeFillShade="BF"/>
            <w:vAlign w:val="center"/>
          </w:tcPr>
          <w:p w14:paraId="69EBAE55" w14:textId="203BBC3D" w:rsidR="00ED6EFF" w:rsidRPr="00ED6EFF" w:rsidRDefault="00983F58" w:rsidP="00ED6EFF">
            <w:pPr>
              <w:jc w:val="center"/>
              <w:rPr>
                <w:b/>
                <w:bCs/>
                <w:color w:val="FFFFFF" w:themeColor="background1"/>
                <w:sz w:val="20"/>
                <w:szCs w:val="20"/>
                <w:lang w:val="en-AU"/>
              </w:rPr>
            </w:pPr>
            <w:r>
              <w:rPr>
                <w:b/>
                <w:bCs/>
                <w:color w:val="FFFFFF" w:themeColor="background1"/>
                <w:sz w:val="20"/>
                <w:szCs w:val="20"/>
                <w:lang w:val="en-AU"/>
              </w:rPr>
              <w:t>2021</w:t>
            </w:r>
          </w:p>
        </w:tc>
        <w:tc>
          <w:tcPr>
            <w:tcW w:w="894" w:type="dxa"/>
            <w:tcBorders>
              <w:right w:val="single" w:sz="18" w:space="0" w:color="auto"/>
            </w:tcBorders>
            <w:shd w:val="clear" w:color="auto" w:fill="2F5496" w:themeFill="accent5" w:themeFillShade="BF"/>
            <w:vAlign w:val="center"/>
          </w:tcPr>
          <w:p w14:paraId="5D29FE16" w14:textId="25892E3B" w:rsidR="00ED6EFF" w:rsidRPr="00ED6EFF" w:rsidRDefault="00983F58" w:rsidP="00ED6EFF">
            <w:pPr>
              <w:jc w:val="center"/>
              <w:rPr>
                <w:b/>
                <w:bCs/>
                <w:color w:val="FFFFFF" w:themeColor="background1"/>
                <w:sz w:val="20"/>
                <w:szCs w:val="20"/>
                <w:lang w:val="en-AU"/>
              </w:rPr>
            </w:pPr>
            <w:r>
              <w:rPr>
                <w:b/>
                <w:bCs/>
                <w:color w:val="FFFFFF" w:themeColor="background1"/>
                <w:sz w:val="20"/>
                <w:szCs w:val="20"/>
                <w:lang w:val="en-AU"/>
              </w:rPr>
              <w:t>2022</w:t>
            </w:r>
          </w:p>
        </w:tc>
        <w:tc>
          <w:tcPr>
            <w:tcW w:w="1357" w:type="dxa"/>
            <w:tcBorders>
              <w:left w:val="single" w:sz="18" w:space="0" w:color="auto"/>
            </w:tcBorders>
            <w:shd w:val="clear" w:color="auto" w:fill="2F5496" w:themeFill="accent5" w:themeFillShade="BF"/>
            <w:vAlign w:val="center"/>
          </w:tcPr>
          <w:p w14:paraId="6FF47AC2" w14:textId="6E3A30E3"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Status</w:t>
            </w:r>
            <w:r w:rsidR="00983F58">
              <w:rPr>
                <w:b/>
                <w:bCs/>
                <w:color w:val="FFFFFF" w:themeColor="background1"/>
                <w:sz w:val="20"/>
                <w:szCs w:val="20"/>
                <w:lang w:val="en-AU"/>
              </w:rPr>
              <w:t>/</w:t>
            </w:r>
            <w:r w:rsidR="005E076C">
              <w:rPr>
                <w:b/>
                <w:bCs/>
                <w:color w:val="FFFFFF" w:themeColor="background1"/>
                <w:sz w:val="20"/>
                <w:szCs w:val="20"/>
                <w:lang w:val="en-AU"/>
              </w:rPr>
              <w:t xml:space="preserve"> </w:t>
            </w:r>
            <w:r w:rsidR="00983F58">
              <w:rPr>
                <w:b/>
                <w:bCs/>
                <w:color w:val="FFFFFF" w:themeColor="background1"/>
                <w:sz w:val="20"/>
                <w:szCs w:val="20"/>
                <w:lang w:val="en-AU"/>
              </w:rPr>
              <w:t>Trend</w:t>
            </w:r>
          </w:p>
        </w:tc>
        <w:tc>
          <w:tcPr>
            <w:tcW w:w="2693" w:type="dxa"/>
            <w:shd w:val="clear" w:color="auto" w:fill="2F5496" w:themeFill="accent5" w:themeFillShade="BF"/>
            <w:vAlign w:val="center"/>
          </w:tcPr>
          <w:p w14:paraId="111667D4" w14:textId="42A4272C" w:rsidR="00ED6EFF" w:rsidRPr="00ED6EFF" w:rsidRDefault="00ED6EFF" w:rsidP="00ED6EFF">
            <w:pPr>
              <w:jc w:val="center"/>
              <w:rPr>
                <w:b/>
                <w:bCs/>
                <w:color w:val="FFFFFF" w:themeColor="background1"/>
                <w:sz w:val="20"/>
                <w:szCs w:val="20"/>
                <w:lang w:val="en-AU"/>
              </w:rPr>
            </w:pPr>
            <w:r w:rsidRPr="00ED6EFF">
              <w:rPr>
                <w:b/>
                <w:bCs/>
                <w:color w:val="FFFFFF" w:themeColor="background1"/>
                <w:sz w:val="20"/>
                <w:szCs w:val="20"/>
                <w:lang w:val="en-AU"/>
              </w:rPr>
              <w:t>Notes</w:t>
            </w:r>
          </w:p>
        </w:tc>
      </w:tr>
      <w:tr w:rsidR="00983F58" w:rsidRPr="00D067BB" w14:paraId="704B689C" w14:textId="77777777" w:rsidTr="005E076C">
        <w:trPr>
          <w:trHeight w:val="524"/>
        </w:trPr>
        <w:tc>
          <w:tcPr>
            <w:tcW w:w="2122" w:type="dxa"/>
            <w:vAlign w:val="center"/>
          </w:tcPr>
          <w:p w14:paraId="64204EC5" w14:textId="195DDBF0" w:rsidR="00983F58" w:rsidRPr="00D067BB" w:rsidRDefault="00983F58" w:rsidP="00983F58">
            <w:pPr>
              <w:rPr>
                <w:i/>
                <w:iCs/>
                <w:color w:val="7030A0"/>
                <w:sz w:val="20"/>
                <w:szCs w:val="20"/>
                <w:lang w:val="en-AU"/>
              </w:rPr>
            </w:pPr>
            <w:r w:rsidRPr="00D067BB">
              <w:rPr>
                <w:i/>
                <w:iCs/>
                <w:color w:val="7030A0"/>
                <w:sz w:val="20"/>
                <w:szCs w:val="20"/>
                <w:lang w:val="en-AU"/>
              </w:rPr>
              <w:t>Number of funding proposals submitted to donors for programs or projects</w:t>
            </w:r>
          </w:p>
        </w:tc>
        <w:tc>
          <w:tcPr>
            <w:tcW w:w="1134" w:type="dxa"/>
            <w:tcBorders>
              <w:right w:val="single" w:sz="18" w:space="0" w:color="auto"/>
            </w:tcBorders>
            <w:shd w:val="clear" w:color="auto" w:fill="D9E2F3" w:themeFill="accent5" w:themeFillTint="33"/>
            <w:vAlign w:val="center"/>
          </w:tcPr>
          <w:p w14:paraId="467AB568" w14:textId="289DCC5D" w:rsidR="00983F58" w:rsidRPr="00D067BB" w:rsidRDefault="00983F58" w:rsidP="00983F58">
            <w:pPr>
              <w:jc w:val="center"/>
              <w:rPr>
                <w:i/>
                <w:iCs/>
                <w:color w:val="7030A0"/>
                <w:sz w:val="20"/>
                <w:szCs w:val="20"/>
                <w:lang w:val="en-AU"/>
              </w:rPr>
            </w:pPr>
            <w:r w:rsidRPr="00D067BB">
              <w:rPr>
                <w:i/>
                <w:iCs/>
                <w:color w:val="7030A0"/>
                <w:sz w:val="20"/>
                <w:szCs w:val="20"/>
                <w:lang w:val="en-AU"/>
              </w:rPr>
              <w:t>4</w:t>
            </w:r>
          </w:p>
        </w:tc>
        <w:tc>
          <w:tcPr>
            <w:tcW w:w="893" w:type="dxa"/>
            <w:tcBorders>
              <w:left w:val="single" w:sz="18" w:space="0" w:color="auto"/>
            </w:tcBorders>
            <w:shd w:val="clear" w:color="auto" w:fill="B4C6E7" w:themeFill="accent5" w:themeFillTint="66"/>
            <w:vAlign w:val="center"/>
          </w:tcPr>
          <w:p w14:paraId="6C8E2873" w14:textId="7FEA39D6"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5</w:t>
            </w:r>
          </w:p>
        </w:tc>
        <w:tc>
          <w:tcPr>
            <w:tcW w:w="894" w:type="dxa"/>
            <w:shd w:val="clear" w:color="auto" w:fill="B4C6E7" w:themeFill="accent5" w:themeFillTint="66"/>
            <w:vAlign w:val="center"/>
          </w:tcPr>
          <w:p w14:paraId="790406B4" w14:textId="0B4BD819"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6</w:t>
            </w:r>
          </w:p>
        </w:tc>
        <w:tc>
          <w:tcPr>
            <w:tcW w:w="893" w:type="dxa"/>
            <w:shd w:val="clear" w:color="auto" w:fill="B4C6E7" w:themeFill="accent5" w:themeFillTint="66"/>
            <w:vAlign w:val="center"/>
          </w:tcPr>
          <w:p w14:paraId="2A82207A" w14:textId="66DE182E"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7</w:t>
            </w:r>
          </w:p>
        </w:tc>
        <w:tc>
          <w:tcPr>
            <w:tcW w:w="894" w:type="dxa"/>
            <w:tcBorders>
              <w:right w:val="single" w:sz="18" w:space="0" w:color="auto"/>
            </w:tcBorders>
            <w:shd w:val="clear" w:color="auto" w:fill="B4C6E7" w:themeFill="accent5" w:themeFillTint="66"/>
            <w:vAlign w:val="center"/>
          </w:tcPr>
          <w:p w14:paraId="5D24B02D" w14:textId="04754712"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8</w:t>
            </w:r>
          </w:p>
        </w:tc>
        <w:tc>
          <w:tcPr>
            <w:tcW w:w="893" w:type="dxa"/>
            <w:tcBorders>
              <w:left w:val="single" w:sz="18" w:space="0" w:color="auto"/>
            </w:tcBorders>
            <w:shd w:val="clear" w:color="auto" w:fill="D9E2F3" w:themeFill="accent5" w:themeFillTint="33"/>
            <w:vAlign w:val="center"/>
          </w:tcPr>
          <w:p w14:paraId="63878F9A" w14:textId="5B7904DA"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shd w:val="clear" w:color="auto" w:fill="D9E2F3" w:themeFill="accent5" w:themeFillTint="33"/>
            <w:vAlign w:val="center"/>
          </w:tcPr>
          <w:p w14:paraId="45F8A696" w14:textId="760B18A7"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3" w:type="dxa"/>
            <w:shd w:val="clear" w:color="auto" w:fill="D9E2F3" w:themeFill="accent5" w:themeFillTint="33"/>
            <w:vAlign w:val="center"/>
          </w:tcPr>
          <w:p w14:paraId="3D72A6E9" w14:textId="22BDBB33"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tcBorders>
              <w:right w:val="single" w:sz="18" w:space="0" w:color="auto"/>
            </w:tcBorders>
            <w:shd w:val="clear" w:color="auto" w:fill="D9E2F3" w:themeFill="accent5" w:themeFillTint="33"/>
            <w:vAlign w:val="center"/>
          </w:tcPr>
          <w:p w14:paraId="0179145A" w14:textId="63C3692B"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1357" w:type="dxa"/>
            <w:tcBorders>
              <w:left w:val="single" w:sz="18" w:space="0" w:color="auto"/>
            </w:tcBorders>
            <w:vAlign w:val="center"/>
          </w:tcPr>
          <w:p w14:paraId="629CFE4E" w14:textId="30629045" w:rsidR="00983F58" w:rsidRPr="00D067BB" w:rsidRDefault="005E076C" w:rsidP="00983F58">
            <w:pPr>
              <w:rPr>
                <w:i/>
                <w:iCs/>
                <w:color w:val="7030A0"/>
                <w:sz w:val="20"/>
                <w:szCs w:val="20"/>
                <w:lang w:val="en-AU"/>
              </w:rPr>
            </w:pPr>
            <w:r w:rsidRPr="00D067BB">
              <w:rPr>
                <w:i/>
                <w:iCs/>
                <w:color w:val="7030A0"/>
                <w:sz w:val="20"/>
                <w:szCs w:val="20"/>
                <w:lang w:val="en-AU"/>
              </w:rPr>
              <w:t>e.g. on track and ahead of target.</w:t>
            </w:r>
          </w:p>
        </w:tc>
        <w:tc>
          <w:tcPr>
            <w:tcW w:w="2693" w:type="dxa"/>
            <w:vAlign w:val="center"/>
          </w:tcPr>
          <w:p w14:paraId="3BD4DDBD" w14:textId="77777777" w:rsidR="00983F58" w:rsidRPr="00D067BB" w:rsidRDefault="00983F58" w:rsidP="00983F58">
            <w:pPr>
              <w:rPr>
                <w:i/>
                <w:iCs/>
                <w:color w:val="7030A0"/>
                <w:sz w:val="20"/>
                <w:szCs w:val="20"/>
                <w:lang w:val="en-AU"/>
              </w:rPr>
            </w:pPr>
          </w:p>
        </w:tc>
      </w:tr>
      <w:tr w:rsidR="00983F58" w:rsidRPr="00D067BB" w14:paraId="257F8B84" w14:textId="77777777" w:rsidTr="005E076C">
        <w:trPr>
          <w:trHeight w:val="489"/>
        </w:trPr>
        <w:tc>
          <w:tcPr>
            <w:tcW w:w="2122" w:type="dxa"/>
            <w:vAlign w:val="center"/>
          </w:tcPr>
          <w:p w14:paraId="17F9176B" w14:textId="01CF5328" w:rsidR="00983F58" w:rsidRPr="00D067BB" w:rsidRDefault="00983F58" w:rsidP="00983F58">
            <w:pPr>
              <w:rPr>
                <w:i/>
                <w:iCs/>
                <w:color w:val="7030A0"/>
                <w:sz w:val="20"/>
                <w:szCs w:val="20"/>
                <w:lang w:val="en-AU"/>
              </w:rPr>
            </w:pPr>
            <w:r w:rsidRPr="00D067BB">
              <w:rPr>
                <w:i/>
                <w:iCs/>
                <w:color w:val="7030A0"/>
                <w:sz w:val="20"/>
                <w:szCs w:val="20"/>
                <w:lang w:val="en-AU"/>
              </w:rPr>
              <w:t>Proportion of proposals successfully awarded vs. rejected (“win rate”)</w:t>
            </w:r>
          </w:p>
        </w:tc>
        <w:tc>
          <w:tcPr>
            <w:tcW w:w="1134" w:type="dxa"/>
            <w:tcBorders>
              <w:right w:val="single" w:sz="18" w:space="0" w:color="auto"/>
            </w:tcBorders>
            <w:shd w:val="clear" w:color="auto" w:fill="D9E2F3" w:themeFill="accent5" w:themeFillTint="33"/>
            <w:vAlign w:val="center"/>
          </w:tcPr>
          <w:p w14:paraId="4A042954" w14:textId="3B8DBED6" w:rsidR="00983F58" w:rsidRPr="00D067BB" w:rsidRDefault="00983F58" w:rsidP="00983F58">
            <w:pPr>
              <w:jc w:val="center"/>
              <w:rPr>
                <w:i/>
                <w:iCs/>
                <w:color w:val="7030A0"/>
                <w:sz w:val="20"/>
                <w:szCs w:val="20"/>
                <w:lang w:val="en-AU"/>
              </w:rPr>
            </w:pPr>
            <w:r w:rsidRPr="00D067BB">
              <w:rPr>
                <w:i/>
                <w:iCs/>
                <w:color w:val="7030A0"/>
                <w:sz w:val="20"/>
                <w:szCs w:val="20"/>
                <w:lang w:val="en-AU"/>
              </w:rPr>
              <w:t>25%</w:t>
            </w:r>
          </w:p>
        </w:tc>
        <w:tc>
          <w:tcPr>
            <w:tcW w:w="893" w:type="dxa"/>
            <w:tcBorders>
              <w:left w:val="single" w:sz="18" w:space="0" w:color="auto"/>
            </w:tcBorders>
            <w:shd w:val="clear" w:color="auto" w:fill="B4C6E7" w:themeFill="accent5" w:themeFillTint="66"/>
            <w:vAlign w:val="center"/>
          </w:tcPr>
          <w:p w14:paraId="1CB263F8" w14:textId="4D3D45F1"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30%</w:t>
            </w:r>
          </w:p>
        </w:tc>
        <w:tc>
          <w:tcPr>
            <w:tcW w:w="894" w:type="dxa"/>
            <w:shd w:val="clear" w:color="auto" w:fill="B4C6E7" w:themeFill="accent5" w:themeFillTint="66"/>
            <w:vAlign w:val="center"/>
          </w:tcPr>
          <w:p w14:paraId="7C656900" w14:textId="1BF4FD81"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35%</w:t>
            </w:r>
          </w:p>
        </w:tc>
        <w:tc>
          <w:tcPr>
            <w:tcW w:w="893" w:type="dxa"/>
            <w:shd w:val="clear" w:color="auto" w:fill="B4C6E7" w:themeFill="accent5" w:themeFillTint="66"/>
            <w:vAlign w:val="center"/>
          </w:tcPr>
          <w:p w14:paraId="597A15EB" w14:textId="287F8C12"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35%</w:t>
            </w:r>
          </w:p>
        </w:tc>
        <w:tc>
          <w:tcPr>
            <w:tcW w:w="894" w:type="dxa"/>
            <w:tcBorders>
              <w:right w:val="single" w:sz="18" w:space="0" w:color="auto"/>
            </w:tcBorders>
            <w:shd w:val="clear" w:color="auto" w:fill="B4C6E7" w:themeFill="accent5" w:themeFillTint="66"/>
            <w:vAlign w:val="center"/>
          </w:tcPr>
          <w:p w14:paraId="3BA7BEF3" w14:textId="597F4967"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40%</w:t>
            </w:r>
          </w:p>
        </w:tc>
        <w:tc>
          <w:tcPr>
            <w:tcW w:w="893" w:type="dxa"/>
            <w:tcBorders>
              <w:left w:val="single" w:sz="18" w:space="0" w:color="auto"/>
            </w:tcBorders>
            <w:shd w:val="clear" w:color="auto" w:fill="D9E2F3" w:themeFill="accent5" w:themeFillTint="33"/>
            <w:vAlign w:val="center"/>
          </w:tcPr>
          <w:p w14:paraId="2D553D4E" w14:textId="7AE40317"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shd w:val="clear" w:color="auto" w:fill="D9E2F3" w:themeFill="accent5" w:themeFillTint="33"/>
            <w:vAlign w:val="center"/>
          </w:tcPr>
          <w:p w14:paraId="13CA760F" w14:textId="19847EB6"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3" w:type="dxa"/>
            <w:shd w:val="clear" w:color="auto" w:fill="D9E2F3" w:themeFill="accent5" w:themeFillTint="33"/>
            <w:vAlign w:val="center"/>
          </w:tcPr>
          <w:p w14:paraId="4E860357" w14:textId="2C056669"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tcBorders>
              <w:right w:val="single" w:sz="18" w:space="0" w:color="auto"/>
            </w:tcBorders>
            <w:shd w:val="clear" w:color="auto" w:fill="D9E2F3" w:themeFill="accent5" w:themeFillTint="33"/>
            <w:vAlign w:val="center"/>
          </w:tcPr>
          <w:p w14:paraId="4E99ED03" w14:textId="25DD749C"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1357" w:type="dxa"/>
            <w:tcBorders>
              <w:left w:val="single" w:sz="18" w:space="0" w:color="auto"/>
            </w:tcBorders>
            <w:vAlign w:val="center"/>
          </w:tcPr>
          <w:p w14:paraId="3A1DA8B0" w14:textId="7482FF14" w:rsidR="00983F58" w:rsidRPr="00D067BB" w:rsidRDefault="00526F8B" w:rsidP="00983F58">
            <w:pPr>
              <w:rPr>
                <w:i/>
                <w:iCs/>
                <w:color w:val="7030A0"/>
                <w:sz w:val="20"/>
                <w:szCs w:val="20"/>
                <w:lang w:val="en-AU"/>
              </w:rPr>
            </w:pPr>
            <w:r w:rsidRPr="00D067BB">
              <w:rPr>
                <w:i/>
                <w:iCs/>
                <w:color w:val="7030A0"/>
                <w:sz w:val="20"/>
                <w:szCs w:val="20"/>
                <w:lang w:val="en-AU"/>
              </w:rPr>
              <w:t>e.g. off track and needs attention/ review</w:t>
            </w:r>
          </w:p>
        </w:tc>
        <w:tc>
          <w:tcPr>
            <w:tcW w:w="2693" w:type="dxa"/>
            <w:vAlign w:val="center"/>
          </w:tcPr>
          <w:p w14:paraId="1EDD2921" w14:textId="77777777" w:rsidR="00983F58" w:rsidRPr="00D067BB" w:rsidRDefault="00983F58" w:rsidP="00983F58">
            <w:pPr>
              <w:rPr>
                <w:i/>
                <w:iCs/>
                <w:color w:val="7030A0"/>
                <w:sz w:val="20"/>
                <w:szCs w:val="20"/>
                <w:lang w:val="en-AU"/>
              </w:rPr>
            </w:pPr>
          </w:p>
        </w:tc>
      </w:tr>
      <w:tr w:rsidR="00983F58" w:rsidRPr="00D067BB" w14:paraId="34FDDA03" w14:textId="77777777" w:rsidTr="005E076C">
        <w:trPr>
          <w:trHeight w:val="524"/>
        </w:trPr>
        <w:tc>
          <w:tcPr>
            <w:tcW w:w="2122" w:type="dxa"/>
            <w:vAlign w:val="center"/>
          </w:tcPr>
          <w:p w14:paraId="29180718" w14:textId="138E2623" w:rsidR="00983F58" w:rsidRPr="00D067BB" w:rsidRDefault="00983F58" w:rsidP="00983F58">
            <w:pPr>
              <w:rPr>
                <w:i/>
                <w:iCs/>
                <w:color w:val="7030A0"/>
                <w:sz w:val="20"/>
                <w:szCs w:val="20"/>
                <w:lang w:val="en-AU"/>
              </w:rPr>
            </w:pPr>
            <w:r w:rsidRPr="00D067BB">
              <w:rPr>
                <w:i/>
                <w:iCs/>
                <w:color w:val="7030A0"/>
                <w:sz w:val="20"/>
                <w:szCs w:val="20"/>
                <w:lang w:val="en-AU"/>
              </w:rPr>
              <w:t>Number of income sources for the organisation (donor or other)</w:t>
            </w:r>
          </w:p>
        </w:tc>
        <w:tc>
          <w:tcPr>
            <w:tcW w:w="1134" w:type="dxa"/>
            <w:tcBorders>
              <w:right w:val="single" w:sz="18" w:space="0" w:color="auto"/>
            </w:tcBorders>
            <w:shd w:val="clear" w:color="auto" w:fill="D9E2F3" w:themeFill="accent5" w:themeFillTint="33"/>
            <w:vAlign w:val="center"/>
          </w:tcPr>
          <w:p w14:paraId="19D4E9C8" w14:textId="4F59CF1A" w:rsidR="00983F58" w:rsidRPr="00D067BB" w:rsidRDefault="00983F58" w:rsidP="00983F58">
            <w:pPr>
              <w:jc w:val="center"/>
              <w:rPr>
                <w:i/>
                <w:iCs/>
                <w:color w:val="7030A0"/>
                <w:sz w:val="20"/>
                <w:szCs w:val="20"/>
                <w:lang w:val="en-AU"/>
              </w:rPr>
            </w:pPr>
            <w:r w:rsidRPr="00D067BB">
              <w:rPr>
                <w:i/>
                <w:iCs/>
                <w:color w:val="7030A0"/>
                <w:sz w:val="20"/>
                <w:szCs w:val="20"/>
                <w:lang w:val="en-AU"/>
              </w:rPr>
              <w:t>3</w:t>
            </w:r>
          </w:p>
        </w:tc>
        <w:tc>
          <w:tcPr>
            <w:tcW w:w="893" w:type="dxa"/>
            <w:tcBorders>
              <w:left w:val="single" w:sz="18" w:space="0" w:color="auto"/>
            </w:tcBorders>
            <w:shd w:val="clear" w:color="auto" w:fill="B4C6E7" w:themeFill="accent5" w:themeFillTint="66"/>
            <w:vAlign w:val="center"/>
          </w:tcPr>
          <w:p w14:paraId="18194AC4" w14:textId="436AEFBD"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4</w:t>
            </w:r>
          </w:p>
        </w:tc>
        <w:tc>
          <w:tcPr>
            <w:tcW w:w="894" w:type="dxa"/>
            <w:shd w:val="clear" w:color="auto" w:fill="B4C6E7" w:themeFill="accent5" w:themeFillTint="66"/>
            <w:vAlign w:val="center"/>
          </w:tcPr>
          <w:p w14:paraId="079831DE" w14:textId="787BF096"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5</w:t>
            </w:r>
          </w:p>
        </w:tc>
        <w:tc>
          <w:tcPr>
            <w:tcW w:w="893" w:type="dxa"/>
            <w:shd w:val="clear" w:color="auto" w:fill="B4C6E7" w:themeFill="accent5" w:themeFillTint="66"/>
            <w:vAlign w:val="center"/>
          </w:tcPr>
          <w:p w14:paraId="74BDC007" w14:textId="45C99CE8"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6</w:t>
            </w:r>
          </w:p>
        </w:tc>
        <w:tc>
          <w:tcPr>
            <w:tcW w:w="894" w:type="dxa"/>
            <w:tcBorders>
              <w:right w:val="single" w:sz="18" w:space="0" w:color="auto"/>
            </w:tcBorders>
            <w:shd w:val="clear" w:color="auto" w:fill="B4C6E7" w:themeFill="accent5" w:themeFillTint="66"/>
            <w:vAlign w:val="center"/>
          </w:tcPr>
          <w:p w14:paraId="2E7CB718" w14:textId="62955834"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7</w:t>
            </w:r>
          </w:p>
        </w:tc>
        <w:tc>
          <w:tcPr>
            <w:tcW w:w="893" w:type="dxa"/>
            <w:tcBorders>
              <w:left w:val="single" w:sz="18" w:space="0" w:color="auto"/>
            </w:tcBorders>
            <w:shd w:val="clear" w:color="auto" w:fill="D9E2F3" w:themeFill="accent5" w:themeFillTint="33"/>
            <w:vAlign w:val="center"/>
          </w:tcPr>
          <w:p w14:paraId="0188D296" w14:textId="185785AA"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shd w:val="clear" w:color="auto" w:fill="D9E2F3" w:themeFill="accent5" w:themeFillTint="33"/>
            <w:vAlign w:val="center"/>
          </w:tcPr>
          <w:p w14:paraId="383C7C21" w14:textId="0AFDC2E5"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3" w:type="dxa"/>
            <w:shd w:val="clear" w:color="auto" w:fill="D9E2F3" w:themeFill="accent5" w:themeFillTint="33"/>
            <w:vAlign w:val="center"/>
          </w:tcPr>
          <w:p w14:paraId="224D1A91" w14:textId="6636827D"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tcBorders>
              <w:right w:val="single" w:sz="18" w:space="0" w:color="auto"/>
            </w:tcBorders>
            <w:shd w:val="clear" w:color="auto" w:fill="D9E2F3" w:themeFill="accent5" w:themeFillTint="33"/>
            <w:vAlign w:val="center"/>
          </w:tcPr>
          <w:p w14:paraId="14B2AD96" w14:textId="3BCF44E3"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1357" w:type="dxa"/>
            <w:tcBorders>
              <w:left w:val="single" w:sz="18" w:space="0" w:color="auto"/>
            </w:tcBorders>
            <w:vAlign w:val="center"/>
          </w:tcPr>
          <w:p w14:paraId="7903872D" w14:textId="02265C61" w:rsidR="00983F58" w:rsidRPr="00D067BB" w:rsidRDefault="00983F58" w:rsidP="00983F58">
            <w:pPr>
              <w:rPr>
                <w:i/>
                <w:iCs/>
                <w:color w:val="7030A0"/>
                <w:sz w:val="20"/>
                <w:szCs w:val="20"/>
                <w:lang w:val="en-AU"/>
              </w:rPr>
            </w:pPr>
          </w:p>
        </w:tc>
        <w:tc>
          <w:tcPr>
            <w:tcW w:w="2693" w:type="dxa"/>
            <w:vAlign w:val="center"/>
          </w:tcPr>
          <w:p w14:paraId="1765BC84" w14:textId="77777777" w:rsidR="00983F58" w:rsidRPr="00D067BB" w:rsidRDefault="00983F58" w:rsidP="00983F58">
            <w:pPr>
              <w:rPr>
                <w:i/>
                <w:iCs/>
                <w:color w:val="7030A0"/>
                <w:sz w:val="20"/>
                <w:szCs w:val="20"/>
                <w:lang w:val="en-AU"/>
              </w:rPr>
            </w:pPr>
          </w:p>
        </w:tc>
      </w:tr>
      <w:tr w:rsidR="00983F58" w:rsidRPr="00D067BB" w14:paraId="169FB6EF" w14:textId="77777777" w:rsidTr="005E076C">
        <w:trPr>
          <w:trHeight w:val="524"/>
        </w:trPr>
        <w:tc>
          <w:tcPr>
            <w:tcW w:w="2122" w:type="dxa"/>
            <w:vAlign w:val="center"/>
          </w:tcPr>
          <w:p w14:paraId="09A17890" w14:textId="6A657587" w:rsidR="00983F58" w:rsidRPr="00D067BB" w:rsidRDefault="00983F58" w:rsidP="00983F58">
            <w:pPr>
              <w:rPr>
                <w:i/>
                <w:iCs/>
                <w:color w:val="7030A0"/>
                <w:sz w:val="20"/>
                <w:szCs w:val="20"/>
                <w:lang w:val="en-AU"/>
              </w:rPr>
            </w:pPr>
            <w:r w:rsidRPr="00D067BB">
              <w:rPr>
                <w:i/>
                <w:iCs/>
                <w:color w:val="7030A0"/>
                <w:sz w:val="20"/>
                <w:szCs w:val="20"/>
                <w:lang w:val="en-AU"/>
              </w:rPr>
              <w:t>Proportion of total income that is self-generated/earned and not provided by IPPF (sustainability ratio)</w:t>
            </w:r>
          </w:p>
        </w:tc>
        <w:tc>
          <w:tcPr>
            <w:tcW w:w="1134" w:type="dxa"/>
            <w:tcBorders>
              <w:right w:val="single" w:sz="18" w:space="0" w:color="auto"/>
            </w:tcBorders>
            <w:shd w:val="clear" w:color="auto" w:fill="D9E2F3" w:themeFill="accent5" w:themeFillTint="33"/>
            <w:vAlign w:val="center"/>
          </w:tcPr>
          <w:p w14:paraId="129AED21" w14:textId="07150D1F" w:rsidR="00983F58" w:rsidRPr="00D067BB" w:rsidRDefault="00983F58" w:rsidP="00983F58">
            <w:pPr>
              <w:jc w:val="center"/>
              <w:rPr>
                <w:i/>
                <w:iCs/>
                <w:color w:val="7030A0"/>
                <w:sz w:val="20"/>
                <w:szCs w:val="20"/>
                <w:lang w:val="en-AU"/>
              </w:rPr>
            </w:pPr>
            <w:r w:rsidRPr="00D067BB">
              <w:rPr>
                <w:i/>
                <w:iCs/>
                <w:color w:val="7030A0"/>
                <w:sz w:val="20"/>
                <w:szCs w:val="20"/>
                <w:lang w:val="en-AU"/>
              </w:rPr>
              <w:t>40%</w:t>
            </w:r>
          </w:p>
        </w:tc>
        <w:tc>
          <w:tcPr>
            <w:tcW w:w="893" w:type="dxa"/>
            <w:tcBorders>
              <w:left w:val="single" w:sz="18" w:space="0" w:color="auto"/>
            </w:tcBorders>
            <w:shd w:val="clear" w:color="auto" w:fill="B4C6E7" w:themeFill="accent5" w:themeFillTint="66"/>
            <w:vAlign w:val="center"/>
          </w:tcPr>
          <w:p w14:paraId="5C87C309" w14:textId="0960FB14"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45%</w:t>
            </w:r>
          </w:p>
        </w:tc>
        <w:tc>
          <w:tcPr>
            <w:tcW w:w="894" w:type="dxa"/>
            <w:shd w:val="clear" w:color="auto" w:fill="B4C6E7" w:themeFill="accent5" w:themeFillTint="66"/>
            <w:vAlign w:val="center"/>
          </w:tcPr>
          <w:p w14:paraId="68972EA3" w14:textId="6CC13AFB"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50%</w:t>
            </w:r>
          </w:p>
        </w:tc>
        <w:tc>
          <w:tcPr>
            <w:tcW w:w="893" w:type="dxa"/>
            <w:shd w:val="clear" w:color="auto" w:fill="B4C6E7" w:themeFill="accent5" w:themeFillTint="66"/>
            <w:vAlign w:val="center"/>
          </w:tcPr>
          <w:p w14:paraId="0AE5084C" w14:textId="577AE702"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55%</w:t>
            </w:r>
          </w:p>
        </w:tc>
        <w:tc>
          <w:tcPr>
            <w:tcW w:w="894" w:type="dxa"/>
            <w:tcBorders>
              <w:right w:val="single" w:sz="18" w:space="0" w:color="auto"/>
            </w:tcBorders>
            <w:shd w:val="clear" w:color="auto" w:fill="B4C6E7" w:themeFill="accent5" w:themeFillTint="66"/>
            <w:vAlign w:val="center"/>
          </w:tcPr>
          <w:p w14:paraId="0F7C005D" w14:textId="3DAEF059" w:rsidR="00983F58" w:rsidRPr="00D067BB" w:rsidRDefault="00983F58" w:rsidP="00983F58">
            <w:pPr>
              <w:jc w:val="center"/>
              <w:rPr>
                <w:b/>
                <w:bCs/>
                <w:i/>
                <w:iCs/>
                <w:color w:val="7030A0"/>
                <w:sz w:val="20"/>
                <w:szCs w:val="20"/>
                <w:lang w:val="en-AU"/>
              </w:rPr>
            </w:pPr>
            <w:r w:rsidRPr="00D067BB">
              <w:rPr>
                <w:b/>
                <w:bCs/>
                <w:i/>
                <w:iCs/>
                <w:color w:val="7030A0"/>
                <w:sz w:val="20"/>
                <w:szCs w:val="20"/>
                <w:lang w:val="en-AU"/>
              </w:rPr>
              <w:t>60%</w:t>
            </w:r>
          </w:p>
        </w:tc>
        <w:tc>
          <w:tcPr>
            <w:tcW w:w="893" w:type="dxa"/>
            <w:tcBorders>
              <w:left w:val="single" w:sz="18" w:space="0" w:color="auto"/>
            </w:tcBorders>
            <w:shd w:val="clear" w:color="auto" w:fill="D9E2F3" w:themeFill="accent5" w:themeFillTint="33"/>
            <w:vAlign w:val="center"/>
          </w:tcPr>
          <w:p w14:paraId="23269E78" w14:textId="70AF8B6B"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shd w:val="clear" w:color="auto" w:fill="D9E2F3" w:themeFill="accent5" w:themeFillTint="33"/>
            <w:vAlign w:val="center"/>
          </w:tcPr>
          <w:p w14:paraId="64595985" w14:textId="442A7633"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3" w:type="dxa"/>
            <w:shd w:val="clear" w:color="auto" w:fill="D9E2F3" w:themeFill="accent5" w:themeFillTint="33"/>
            <w:vAlign w:val="center"/>
          </w:tcPr>
          <w:p w14:paraId="574D1FAE" w14:textId="5438E607"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894" w:type="dxa"/>
            <w:tcBorders>
              <w:right w:val="single" w:sz="18" w:space="0" w:color="auto"/>
            </w:tcBorders>
            <w:shd w:val="clear" w:color="auto" w:fill="D9E2F3" w:themeFill="accent5" w:themeFillTint="33"/>
            <w:vAlign w:val="center"/>
          </w:tcPr>
          <w:p w14:paraId="70141973" w14:textId="1992857E" w:rsidR="00983F58" w:rsidRPr="00D067BB" w:rsidRDefault="00983F58" w:rsidP="00983F58">
            <w:pPr>
              <w:jc w:val="center"/>
              <w:rPr>
                <w:i/>
                <w:iCs/>
                <w:color w:val="7030A0"/>
                <w:sz w:val="20"/>
                <w:szCs w:val="20"/>
                <w:lang w:val="en-AU"/>
              </w:rPr>
            </w:pPr>
            <w:r w:rsidRPr="00D067BB">
              <w:rPr>
                <w:i/>
                <w:iCs/>
                <w:color w:val="7030A0"/>
                <w:sz w:val="20"/>
                <w:szCs w:val="20"/>
                <w:lang w:val="en-AU"/>
              </w:rPr>
              <w:t>TBC</w:t>
            </w:r>
          </w:p>
        </w:tc>
        <w:tc>
          <w:tcPr>
            <w:tcW w:w="1357" w:type="dxa"/>
            <w:tcBorders>
              <w:left w:val="single" w:sz="18" w:space="0" w:color="auto"/>
            </w:tcBorders>
            <w:vAlign w:val="center"/>
          </w:tcPr>
          <w:p w14:paraId="1B9A1B4B" w14:textId="25BA1DC0" w:rsidR="00983F58" w:rsidRPr="00D067BB" w:rsidRDefault="00983F58" w:rsidP="00983F58">
            <w:pPr>
              <w:rPr>
                <w:i/>
                <w:iCs/>
                <w:color w:val="7030A0"/>
                <w:sz w:val="20"/>
                <w:szCs w:val="20"/>
                <w:lang w:val="en-AU"/>
              </w:rPr>
            </w:pPr>
          </w:p>
        </w:tc>
        <w:tc>
          <w:tcPr>
            <w:tcW w:w="2693" w:type="dxa"/>
            <w:vAlign w:val="center"/>
          </w:tcPr>
          <w:p w14:paraId="0215BA7B" w14:textId="77777777" w:rsidR="00983F58" w:rsidRPr="00D067BB" w:rsidRDefault="00983F58" w:rsidP="00983F58">
            <w:pPr>
              <w:rPr>
                <w:i/>
                <w:iCs/>
                <w:color w:val="7030A0"/>
                <w:sz w:val="20"/>
                <w:szCs w:val="20"/>
                <w:lang w:val="en-AU"/>
              </w:rPr>
            </w:pPr>
          </w:p>
        </w:tc>
      </w:tr>
      <w:tr w:rsidR="00ED6EFF" w14:paraId="6E459206" w14:textId="77777777" w:rsidTr="005E076C">
        <w:trPr>
          <w:trHeight w:val="489"/>
        </w:trPr>
        <w:tc>
          <w:tcPr>
            <w:tcW w:w="2122" w:type="dxa"/>
            <w:vAlign w:val="center"/>
          </w:tcPr>
          <w:p w14:paraId="0839B5CA" w14:textId="77777777" w:rsidR="00ED6EFF" w:rsidRPr="005E076C" w:rsidRDefault="00ED6EFF" w:rsidP="001C41B5">
            <w:pPr>
              <w:rPr>
                <w:i/>
                <w:iCs/>
                <w:sz w:val="20"/>
                <w:szCs w:val="20"/>
                <w:lang w:val="en-AU"/>
              </w:rPr>
            </w:pPr>
          </w:p>
        </w:tc>
        <w:tc>
          <w:tcPr>
            <w:tcW w:w="1134" w:type="dxa"/>
            <w:tcBorders>
              <w:right w:val="single" w:sz="18" w:space="0" w:color="auto"/>
            </w:tcBorders>
            <w:shd w:val="clear" w:color="auto" w:fill="D9E2F3" w:themeFill="accent5" w:themeFillTint="33"/>
            <w:vAlign w:val="center"/>
          </w:tcPr>
          <w:p w14:paraId="28FFAB06" w14:textId="77777777" w:rsidR="00ED6EFF" w:rsidRPr="005E076C" w:rsidRDefault="00ED6EFF" w:rsidP="00983F58">
            <w:pPr>
              <w:jc w:val="center"/>
              <w:rPr>
                <w:i/>
                <w:iCs/>
                <w:sz w:val="20"/>
                <w:szCs w:val="20"/>
                <w:lang w:val="en-AU"/>
              </w:rPr>
            </w:pPr>
          </w:p>
        </w:tc>
        <w:tc>
          <w:tcPr>
            <w:tcW w:w="893" w:type="dxa"/>
            <w:tcBorders>
              <w:left w:val="single" w:sz="18" w:space="0" w:color="auto"/>
            </w:tcBorders>
            <w:shd w:val="clear" w:color="auto" w:fill="B4C6E7" w:themeFill="accent5" w:themeFillTint="66"/>
            <w:vAlign w:val="center"/>
          </w:tcPr>
          <w:p w14:paraId="7350D833" w14:textId="77777777" w:rsidR="00ED6EFF" w:rsidRPr="005E076C" w:rsidRDefault="00ED6EFF" w:rsidP="00983F58">
            <w:pPr>
              <w:jc w:val="center"/>
              <w:rPr>
                <w:i/>
                <w:iCs/>
                <w:sz w:val="20"/>
                <w:szCs w:val="20"/>
                <w:lang w:val="en-AU"/>
              </w:rPr>
            </w:pPr>
          </w:p>
        </w:tc>
        <w:tc>
          <w:tcPr>
            <w:tcW w:w="894" w:type="dxa"/>
            <w:shd w:val="clear" w:color="auto" w:fill="B4C6E7" w:themeFill="accent5" w:themeFillTint="66"/>
            <w:vAlign w:val="center"/>
          </w:tcPr>
          <w:p w14:paraId="5FADB4D3" w14:textId="77777777" w:rsidR="00ED6EFF" w:rsidRPr="005E076C" w:rsidRDefault="00ED6EFF" w:rsidP="00983F58">
            <w:pPr>
              <w:jc w:val="center"/>
              <w:rPr>
                <w:i/>
                <w:iCs/>
                <w:sz w:val="20"/>
                <w:szCs w:val="20"/>
                <w:lang w:val="en-AU"/>
              </w:rPr>
            </w:pPr>
          </w:p>
        </w:tc>
        <w:tc>
          <w:tcPr>
            <w:tcW w:w="893" w:type="dxa"/>
            <w:shd w:val="clear" w:color="auto" w:fill="B4C6E7" w:themeFill="accent5" w:themeFillTint="66"/>
            <w:vAlign w:val="center"/>
          </w:tcPr>
          <w:p w14:paraId="25FEDC32" w14:textId="77777777" w:rsidR="00ED6EFF" w:rsidRPr="005E076C" w:rsidRDefault="00ED6EFF" w:rsidP="00983F58">
            <w:pPr>
              <w:jc w:val="center"/>
              <w:rPr>
                <w:i/>
                <w:iCs/>
                <w:sz w:val="20"/>
                <w:szCs w:val="20"/>
                <w:lang w:val="en-AU"/>
              </w:rPr>
            </w:pPr>
          </w:p>
        </w:tc>
        <w:tc>
          <w:tcPr>
            <w:tcW w:w="894" w:type="dxa"/>
            <w:tcBorders>
              <w:right w:val="single" w:sz="18" w:space="0" w:color="auto"/>
            </w:tcBorders>
            <w:shd w:val="clear" w:color="auto" w:fill="B4C6E7" w:themeFill="accent5" w:themeFillTint="66"/>
            <w:vAlign w:val="center"/>
          </w:tcPr>
          <w:p w14:paraId="3D521FF7" w14:textId="77777777" w:rsidR="00ED6EFF" w:rsidRPr="005E076C" w:rsidRDefault="00ED6EFF" w:rsidP="00983F58">
            <w:pPr>
              <w:jc w:val="center"/>
              <w:rPr>
                <w:i/>
                <w:iCs/>
                <w:sz w:val="20"/>
                <w:szCs w:val="20"/>
                <w:lang w:val="en-AU"/>
              </w:rPr>
            </w:pPr>
          </w:p>
        </w:tc>
        <w:tc>
          <w:tcPr>
            <w:tcW w:w="893" w:type="dxa"/>
            <w:tcBorders>
              <w:left w:val="single" w:sz="18" w:space="0" w:color="auto"/>
            </w:tcBorders>
            <w:shd w:val="clear" w:color="auto" w:fill="D9E2F3" w:themeFill="accent5" w:themeFillTint="33"/>
            <w:vAlign w:val="center"/>
          </w:tcPr>
          <w:p w14:paraId="12A10A3E" w14:textId="77777777" w:rsidR="00ED6EFF" w:rsidRPr="005E076C" w:rsidRDefault="00ED6EFF" w:rsidP="00983F58">
            <w:pPr>
              <w:jc w:val="center"/>
              <w:rPr>
                <w:i/>
                <w:iCs/>
                <w:sz w:val="20"/>
                <w:szCs w:val="20"/>
                <w:lang w:val="en-AU"/>
              </w:rPr>
            </w:pPr>
          </w:p>
        </w:tc>
        <w:tc>
          <w:tcPr>
            <w:tcW w:w="894" w:type="dxa"/>
            <w:shd w:val="clear" w:color="auto" w:fill="D9E2F3" w:themeFill="accent5" w:themeFillTint="33"/>
            <w:vAlign w:val="center"/>
          </w:tcPr>
          <w:p w14:paraId="7BF49449" w14:textId="77777777" w:rsidR="00ED6EFF" w:rsidRPr="005E076C" w:rsidRDefault="00ED6EFF" w:rsidP="00983F58">
            <w:pPr>
              <w:jc w:val="center"/>
              <w:rPr>
                <w:i/>
                <w:iCs/>
                <w:sz w:val="20"/>
                <w:szCs w:val="20"/>
                <w:lang w:val="en-AU"/>
              </w:rPr>
            </w:pPr>
          </w:p>
        </w:tc>
        <w:tc>
          <w:tcPr>
            <w:tcW w:w="893" w:type="dxa"/>
            <w:shd w:val="clear" w:color="auto" w:fill="D9E2F3" w:themeFill="accent5" w:themeFillTint="33"/>
            <w:vAlign w:val="center"/>
          </w:tcPr>
          <w:p w14:paraId="5BA34D77" w14:textId="77777777" w:rsidR="00ED6EFF" w:rsidRPr="005E076C" w:rsidRDefault="00ED6EFF" w:rsidP="00983F58">
            <w:pPr>
              <w:jc w:val="center"/>
              <w:rPr>
                <w:i/>
                <w:iCs/>
                <w:sz w:val="20"/>
                <w:szCs w:val="20"/>
                <w:lang w:val="en-AU"/>
              </w:rPr>
            </w:pPr>
          </w:p>
        </w:tc>
        <w:tc>
          <w:tcPr>
            <w:tcW w:w="894" w:type="dxa"/>
            <w:tcBorders>
              <w:right w:val="single" w:sz="18" w:space="0" w:color="auto"/>
            </w:tcBorders>
            <w:shd w:val="clear" w:color="auto" w:fill="D9E2F3" w:themeFill="accent5" w:themeFillTint="33"/>
            <w:vAlign w:val="center"/>
          </w:tcPr>
          <w:p w14:paraId="6FB95884" w14:textId="77777777" w:rsidR="00ED6EFF" w:rsidRPr="005E076C" w:rsidRDefault="00ED6EFF" w:rsidP="00983F58">
            <w:pPr>
              <w:jc w:val="center"/>
              <w:rPr>
                <w:i/>
                <w:iCs/>
                <w:sz w:val="20"/>
                <w:szCs w:val="20"/>
                <w:lang w:val="en-AU"/>
              </w:rPr>
            </w:pPr>
          </w:p>
        </w:tc>
        <w:tc>
          <w:tcPr>
            <w:tcW w:w="1357" w:type="dxa"/>
            <w:tcBorders>
              <w:left w:val="single" w:sz="18" w:space="0" w:color="auto"/>
            </w:tcBorders>
            <w:vAlign w:val="center"/>
          </w:tcPr>
          <w:p w14:paraId="4712B940" w14:textId="4E2154A7" w:rsidR="00ED6EFF" w:rsidRPr="005E076C" w:rsidRDefault="00ED6EFF" w:rsidP="001C41B5">
            <w:pPr>
              <w:rPr>
                <w:i/>
                <w:iCs/>
                <w:sz w:val="20"/>
                <w:szCs w:val="20"/>
                <w:lang w:val="en-AU"/>
              </w:rPr>
            </w:pPr>
          </w:p>
        </w:tc>
        <w:tc>
          <w:tcPr>
            <w:tcW w:w="2693" w:type="dxa"/>
            <w:vAlign w:val="center"/>
          </w:tcPr>
          <w:p w14:paraId="3459A617" w14:textId="77777777" w:rsidR="00ED6EFF" w:rsidRPr="005E076C" w:rsidRDefault="00ED6EFF" w:rsidP="001C41B5">
            <w:pPr>
              <w:rPr>
                <w:i/>
                <w:iCs/>
                <w:sz w:val="20"/>
                <w:szCs w:val="20"/>
                <w:lang w:val="en-AU"/>
              </w:rPr>
            </w:pPr>
          </w:p>
        </w:tc>
      </w:tr>
      <w:tr w:rsidR="005E076C" w14:paraId="74DDC97D" w14:textId="77777777" w:rsidTr="005E076C">
        <w:trPr>
          <w:trHeight w:val="489"/>
        </w:trPr>
        <w:tc>
          <w:tcPr>
            <w:tcW w:w="2122" w:type="dxa"/>
            <w:vAlign w:val="center"/>
          </w:tcPr>
          <w:p w14:paraId="6D828B74" w14:textId="77777777" w:rsidR="005E076C" w:rsidRPr="005E076C" w:rsidRDefault="005E076C" w:rsidP="001C41B5">
            <w:pPr>
              <w:rPr>
                <w:i/>
                <w:iCs/>
                <w:sz w:val="20"/>
                <w:szCs w:val="20"/>
                <w:lang w:val="en-AU"/>
              </w:rPr>
            </w:pPr>
          </w:p>
        </w:tc>
        <w:tc>
          <w:tcPr>
            <w:tcW w:w="1134" w:type="dxa"/>
            <w:tcBorders>
              <w:right w:val="single" w:sz="18" w:space="0" w:color="auto"/>
            </w:tcBorders>
            <w:shd w:val="clear" w:color="auto" w:fill="D9E2F3" w:themeFill="accent5" w:themeFillTint="33"/>
            <w:vAlign w:val="center"/>
          </w:tcPr>
          <w:p w14:paraId="442CDECC" w14:textId="77777777" w:rsidR="005E076C" w:rsidRPr="005E076C" w:rsidRDefault="005E076C" w:rsidP="00983F58">
            <w:pPr>
              <w:jc w:val="center"/>
              <w:rPr>
                <w:i/>
                <w:iCs/>
                <w:sz w:val="20"/>
                <w:szCs w:val="20"/>
                <w:lang w:val="en-AU"/>
              </w:rPr>
            </w:pPr>
          </w:p>
        </w:tc>
        <w:tc>
          <w:tcPr>
            <w:tcW w:w="893" w:type="dxa"/>
            <w:tcBorders>
              <w:left w:val="single" w:sz="18" w:space="0" w:color="auto"/>
            </w:tcBorders>
            <w:shd w:val="clear" w:color="auto" w:fill="B4C6E7" w:themeFill="accent5" w:themeFillTint="66"/>
            <w:vAlign w:val="center"/>
          </w:tcPr>
          <w:p w14:paraId="086C031E" w14:textId="77777777" w:rsidR="005E076C" w:rsidRPr="005E076C" w:rsidRDefault="005E076C" w:rsidP="00983F58">
            <w:pPr>
              <w:jc w:val="center"/>
              <w:rPr>
                <w:i/>
                <w:iCs/>
                <w:sz w:val="20"/>
                <w:szCs w:val="20"/>
                <w:lang w:val="en-AU"/>
              </w:rPr>
            </w:pPr>
          </w:p>
        </w:tc>
        <w:tc>
          <w:tcPr>
            <w:tcW w:w="894" w:type="dxa"/>
            <w:shd w:val="clear" w:color="auto" w:fill="B4C6E7" w:themeFill="accent5" w:themeFillTint="66"/>
            <w:vAlign w:val="center"/>
          </w:tcPr>
          <w:p w14:paraId="32C0428F" w14:textId="77777777" w:rsidR="005E076C" w:rsidRPr="005E076C" w:rsidRDefault="005E076C" w:rsidP="00983F58">
            <w:pPr>
              <w:jc w:val="center"/>
              <w:rPr>
                <w:i/>
                <w:iCs/>
                <w:sz w:val="20"/>
                <w:szCs w:val="20"/>
                <w:lang w:val="en-AU"/>
              </w:rPr>
            </w:pPr>
          </w:p>
        </w:tc>
        <w:tc>
          <w:tcPr>
            <w:tcW w:w="893" w:type="dxa"/>
            <w:shd w:val="clear" w:color="auto" w:fill="B4C6E7" w:themeFill="accent5" w:themeFillTint="66"/>
            <w:vAlign w:val="center"/>
          </w:tcPr>
          <w:p w14:paraId="14C62552" w14:textId="77777777" w:rsidR="005E076C" w:rsidRPr="005E076C" w:rsidRDefault="005E076C" w:rsidP="00983F58">
            <w:pPr>
              <w:jc w:val="center"/>
              <w:rPr>
                <w:i/>
                <w:iCs/>
                <w:sz w:val="20"/>
                <w:szCs w:val="20"/>
                <w:lang w:val="en-AU"/>
              </w:rPr>
            </w:pPr>
          </w:p>
        </w:tc>
        <w:tc>
          <w:tcPr>
            <w:tcW w:w="894" w:type="dxa"/>
            <w:tcBorders>
              <w:right w:val="single" w:sz="18" w:space="0" w:color="auto"/>
            </w:tcBorders>
            <w:shd w:val="clear" w:color="auto" w:fill="B4C6E7" w:themeFill="accent5" w:themeFillTint="66"/>
            <w:vAlign w:val="center"/>
          </w:tcPr>
          <w:p w14:paraId="10926534" w14:textId="77777777" w:rsidR="005E076C" w:rsidRPr="005E076C" w:rsidRDefault="005E076C" w:rsidP="00983F58">
            <w:pPr>
              <w:jc w:val="center"/>
              <w:rPr>
                <w:i/>
                <w:iCs/>
                <w:sz w:val="20"/>
                <w:szCs w:val="20"/>
                <w:lang w:val="en-AU"/>
              </w:rPr>
            </w:pPr>
          </w:p>
        </w:tc>
        <w:tc>
          <w:tcPr>
            <w:tcW w:w="893" w:type="dxa"/>
            <w:tcBorders>
              <w:left w:val="single" w:sz="18" w:space="0" w:color="auto"/>
            </w:tcBorders>
            <w:shd w:val="clear" w:color="auto" w:fill="D9E2F3" w:themeFill="accent5" w:themeFillTint="33"/>
            <w:vAlign w:val="center"/>
          </w:tcPr>
          <w:p w14:paraId="5B412806" w14:textId="77777777" w:rsidR="005E076C" w:rsidRPr="005E076C" w:rsidRDefault="005E076C" w:rsidP="00983F58">
            <w:pPr>
              <w:jc w:val="center"/>
              <w:rPr>
                <w:i/>
                <w:iCs/>
                <w:sz w:val="20"/>
                <w:szCs w:val="20"/>
                <w:lang w:val="en-AU"/>
              </w:rPr>
            </w:pPr>
          </w:p>
        </w:tc>
        <w:tc>
          <w:tcPr>
            <w:tcW w:w="894" w:type="dxa"/>
            <w:shd w:val="clear" w:color="auto" w:fill="D9E2F3" w:themeFill="accent5" w:themeFillTint="33"/>
            <w:vAlign w:val="center"/>
          </w:tcPr>
          <w:p w14:paraId="6DA9477E" w14:textId="77777777" w:rsidR="005E076C" w:rsidRPr="005E076C" w:rsidRDefault="005E076C" w:rsidP="00983F58">
            <w:pPr>
              <w:jc w:val="center"/>
              <w:rPr>
                <w:i/>
                <w:iCs/>
                <w:sz w:val="20"/>
                <w:szCs w:val="20"/>
                <w:lang w:val="en-AU"/>
              </w:rPr>
            </w:pPr>
          </w:p>
        </w:tc>
        <w:tc>
          <w:tcPr>
            <w:tcW w:w="893" w:type="dxa"/>
            <w:shd w:val="clear" w:color="auto" w:fill="D9E2F3" w:themeFill="accent5" w:themeFillTint="33"/>
            <w:vAlign w:val="center"/>
          </w:tcPr>
          <w:p w14:paraId="12289A66" w14:textId="77777777" w:rsidR="005E076C" w:rsidRPr="005E076C" w:rsidRDefault="005E076C" w:rsidP="00983F58">
            <w:pPr>
              <w:jc w:val="center"/>
              <w:rPr>
                <w:i/>
                <w:iCs/>
                <w:sz w:val="20"/>
                <w:szCs w:val="20"/>
                <w:lang w:val="en-AU"/>
              </w:rPr>
            </w:pPr>
          </w:p>
        </w:tc>
        <w:tc>
          <w:tcPr>
            <w:tcW w:w="894" w:type="dxa"/>
            <w:tcBorders>
              <w:right w:val="single" w:sz="18" w:space="0" w:color="auto"/>
            </w:tcBorders>
            <w:shd w:val="clear" w:color="auto" w:fill="D9E2F3" w:themeFill="accent5" w:themeFillTint="33"/>
            <w:vAlign w:val="center"/>
          </w:tcPr>
          <w:p w14:paraId="3AB7E4A4" w14:textId="77777777" w:rsidR="005E076C" w:rsidRPr="005E076C" w:rsidRDefault="005E076C" w:rsidP="00983F58">
            <w:pPr>
              <w:jc w:val="center"/>
              <w:rPr>
                <w:i/>
                <w:iCs/>
                <w:sz w:val="20"/>
                <w:szCs w:val="20"/>
                <w:lang w:val="en-AU"/>
              </w:rPr>
            </w:pPr>
          </w:p>
        </w:tc>
        <w:tc>
          <w:tcPr>
            <w:tcW w:w="1357" w:type="dxa"/>
            <w:tcBorders>
              <w:left w:val="single" w:sz="18" w:space="0" w:color="auto"/>
            </w:tcBorders>
            <w:vAlign w:val="center"/>
          </w:tcPr>
          <w:p w14:paraId="3BCB3A26" w14:textId="77777777" w:rsidR="005E076C" w:rsidRPr="005E076C" w:rsidRDefault="005E076C" w:rsidP="001C41B5">
            <w:pPr>
              <w:rPr>
                <w:i/>
                <w:iCs/>
                <w:sz w:val="20"/>
                <w:szCs w:val="20"/>
                <w:lang w:val="en-AU"/>
              </w:rPr>
            </w:pPr>
          </w:p>
        </w:tc>
        <w:tc>
          <w:tcPr>
            <w:tcW w:w="2693" w:type="dxa"/>
            <w:vAlign w:val="center"/>
          </w:tcPr>
          <w:p w14:paraId="7E82A416" w14:textId="77777777" w:rsidR="005E076C" w:rsidRPr="005E076C" w:rsidRDefault="005E076C" w:rsidP="001C41B5">
            <w:pPr>
              <w:rPr>
                <w:i/>
                <w:iCs/>
                <w:sz w:val="20"/>
                <w:szCs w:val="20"/>
                <w:lang w:val="en-AU"/>
              </w:rPr>
            </w:pPr>
          </w:p>
        </w:tc>
      </w:tr>
    </w:tbl>
    <w:p w14:paraId="20852956" w14:textId="77777777" w:rsidR="005E076C" w:rsidRDefault="005E076C" w:rsidP="002231FD">
      <w:pPr>
        <w:pStyle w:val="Heading2"/>
        <w:rPr>
          <w:lang w:val="en-AU"/>
        </w:rPr>
        <w:sectPr w:rsidR="005E076C" w:rsidSect="00ED6EFF">
          <w:pgSz w:w="16838" w:h="11906" w:orient="landscape"/>
          <w:pgMar w:top="1440" w:right="1418" w:bottom="1440" w:left="993" w:header="708" w:footer="708" w:gutter="0"/>
          <w:cols w:space="708"/>
          <w:docGrid w:linePitch="360"/>
        </w:sectPr>
      </w:pPr>
    </w:p>
    <w:p w14:paraId="4FE0A962" w14:textId="191EE00A" w:rsidR="00191E56" w:rsidRDefault="00191E56" w:rsidP="002231FD">
      <w:pPr>
        <w:pStyle w:val="Heading2"/>
        <w:rPr>
          <w:lang w:val="en-AU"/>
        </w:rPr>
      </w:pPr>
      <w:r>
        <w:rPr>
          <w:lang w:val="en-AU"/>
        </w:rPr>
        <w:lastRenderedPageBreak/>
        <w:t>Implementation of the Resource Mobilisation Strategy</w:t>
      </w:r>
    </w:p>
    <w:p w14:paraId="4EAB4B3A" w14:textId="4DD4F1A8" w:rsidR="00191E56" w:rsidRDefault="00191E56" w:rsidP="00191E56">
      <w:pPr>
        <w:rPr>
          <w:lang w:val="en-AU"/>
        </w:rPr>
      </w:pPr>
      <w:r>
        <w:rPr>
          <w:lang w:val="en-AU"/>
        </w:rPr>
        <w:t xml:space="preserve">As they say, “a vision without a plan is just a wish”.  A clear workplan should be developed for the implementation of your </w:t>
      </w:r>
      <w:r w:rsidRPr="00181E7E">
        <w:rPr>
          <w:lang w:val="en-AU"/>
        </w:rPr>
        <w:t>Resource Mobili</w:t>
      </w:r>
      <w:r>
        <w:rPr>
          <w:lang w:val="en-AU"/>
        </w:rPr>
        <w:t>s</w:t>
      </w:r>
      <w:r w:rsidRPr="00181E7E">
        <w:rPr>
          <w:lang w:val="en-AU"/>
        </w:rPr>
        <w:t>ation Strategy</w:t>
      </w:r>
      <w:r>
        <w:rPr>
          <w:lang w:val="en-AU"/>
        </w:rPr>
        <w:t>. The workplan should include key activities that need to be undertaken throughout the period and the activities should be costed into the resource requirements and budget (see Table 4).</w:t>
      </w:r>
    </w:p>
    <w:p w14:paraId="543C22BD" w14:textId="77777777" w:rsidR="00191E56" w:rsidRDefault="00191E56" w:rsidP="00191E56">
      <w:pPr>
        <w:rPr>
          <w:lang w:val="en-AU"/>
        </w:rPr>
      </w:pPr>
    </w:p>
    <w:p w14:paraId="22E9CA1D" w14:textId="5BC1CD11" w:rsidR="00191E56" w:rsidRDefault="00191E56" w:rsidP="00191E56">
      <w:pPr>
        <w:rPr>
          <w:lang w:val="en-AU"/>
        </w:rPr>
      </w:pPr>
      <w:r>
        <w:rPr>
          <w:lang w:val="en-AU"/>
        </w:rPr>
        <w:t xml:space="preserve">The workplan should be a standing agenda item on your team </w:t>
      </w:r>
      <w:r w:rsidR="003C0E2F">
        <w:rPr>
          <w:lang w:val="en-AU"/>
        </w:rPr>
        <w:t xml:space="preserve">and Board </w:t>
      </w:r>
      <w:r>
        <w:rPr>
          <w:lang w:val="en-AU"/>
        </w:rPr>
        <w:t xml:space="preserve">meetings and </w:t>
      </w:r>
      <w:r w:rsidRPr="00181E7E">
        <w:rPr>
          <w:lang w:val="en-AU"/>
        </w:rPr>
        <w:t xml:space="preserve">the subject of a regular </w:t>
      </w:r>
      <w:r>
        <w:rPr>
          <w:lang w:val="en-AU"/>
        </w:rPr>
        <w:t xml:space="preserve">organisational </w:t>
      </w:r>
      <w:r w:rsidRPr="00181E7E">
        <w:rPr>
          <w:lang w:val="en-AU"/>
        </w:rPr>
        <w:t>review</w:t>
      </w:r>
      <w:r>
        <w:rPr>
          <w:lang w:val="en-AU"/>
        </w:rPr>
        <w:t xml:space="preserve"> and where possible, responsibilities incorporated into position descriptions or individual and team workplans and monitored on a regular basis.</w:t>
      </w:r>
    </w:p>
    <w:p w14:paraId="349DD966" w14:textId="77777777" w:rsidR="00191E56" w:rsidRDefault="00191E56" w:rsidP="002231FD">
      <w:pPr>
        <w:pStyle w:val="Heading2"/>
        <w:rPr>
          <w:lang w:val="en-AU"/>
        </w:rPr>
      </w:pPr>
    </w:p>
    <w:p w14:paraId="4E902F41" w14:textId="7DFB8157" w:rsidR="002231FD" w:rsidRPr="00181E7E" w:rsidRDefault="002231FD" w:rsidP="002231FD">
      <w:pPr>
        <w:pStyle w:val="Heading2"/>
        <w:rPr>
          <w:lang w:val="en-AU"/>
        </w:rPr>
      </w:pPr>
      <w:r w:rsidRPr="00181E7E">
        <w:rPr>
          <w:lang w:val="en-AU"/>
        </w:rPr>
        <w:t>Reviewing Your Resource Mobili</w:t>
      </w:r>
      <w:r w:rsidR="008C3319">
        <w:rPr>
          <w:lang w:val="en-AU"/>
        </w:rPr>
        <w:t>s</w:t>
      </w:r>
      <w:r w:rsidRPr="00181E7E">
        <w:rPr>
          <w:lang w:val="en-AU"/>
        </w:rPr>
        <w:t>ation Strategy</w:t>
      </w:r>
    </w:p>
    <w:p w14:paraId="7CB2DB7B" w14:textId="0E1915B6" w:rsidR="00B24AA2" w:rsidRPr="00181E7E" w:rsidRDefault="009F3E5F" w:rsidP="009F3E5F">
      <w:pPr>
        <w:rPr>
          <w:lang w:val="en-AU"/>
        </w:rPr>
      </w:pPr>
      <w:r w:rsidRPr="00181E7E">
        <w:rPr>
          <w:lang w:val="en-AU"/>
        </w:rPr>
        <w:t xml:space="preserve">Your </w:t>
      </w:r>
      <w:r w:rsidR="00B24AA2" w:rsidRPr="00181E7E">
        <w:rPr>
          <w:lang w:val="en-AU"/>
        </w:rPr>
        <w:t>Resource Mobili</w:t>
      </w:r>
      <w:r w:rsidR="008C3319">
        <w:rPr>
          <w:lang w:val="en-AU"/>
        </w:rPr>
        <w:t>s</w:t>
      </w:r>
      <w:r w:rsidR="00B24AA2" w:rsidRPr="00181E7E">
        <w:rPr>
          <w:lang w:val="en-AU"/>
        </w:rPr>
        <w:t xml:space="preserve">ation </w:t>
      </w:r>
      <w:r w:rsidRPr="00181E7E">
        <w:rPr>
          <w:lang w:val="en-AU"/>
        </w:rPr>
        <w:t xml:space="preserve">Strategy should be the subject of a regular </w:t>
      </w:r>
      <w:r w:rsidR="005E076C">
        <w:rPr>
          <w:lang w:val="en-AU"/>
        </w:rPr>
        <w:t xml:space="preserve">organisational </w:t>
      </w:r>
      <w:r w:rsidRPr="00181E7E">
        <w:rPr>
          <w:lang w:val="en-AU"/>
        </w:rPr>
        <w:t>review (typically every 12 months), so that i</w:t>
      </w:r>
      <w:r w:rsidR="003F2FF8" w:rsidRPr="00181E7E">
        <w:rPr>
          <w:lang w:val="en-AU"/>
        </w:rPr>
        <w:t xml:space="preserve">t </w:t>
      </w:r>
      <w:r w:rsidR="005E076C">
        <w:rPr>
          <w:lang w:val="en-AU"/>
        </w:rPr>
        <w:t>can</w:t>
      </w:r>
      <w:r w:rsidR="003F2FF8" w:rsidRPr="00181E7E">
        <w:rPr>
          <w:lang w:val="en-AU"/>
        </w:rPr>
        <w:t xml:space="preserve"> be updated and modified. Consider when </w:t>
      </w:r>
      <w:r w:rsidRPr="00181E7E">
        <w:rPr>
          <w:lang w:val="en-AU"/>
        </w:rPr>
        <w:t>the review</w:t>
      </w:r>
      <w:r w:rsidR="003F2FF8" w:rsidRPr="00181E7E">
        <w:rPr>
          <w:lang w:val="en-AU"/>
        </w:rPr>
        <w:t xml:space="preserve"> will</w:t>
      </w:r>
      <w:r w:rsidRPr="00181E7E">
        <w:rPr>
          <w:lang w:val="en-AU"/>
        </w:rPr>
        <w:t xml:space="preserve"> take place a</w:t>
      </w:r>
      <w:r w:rsidR="003F2FF8" w:rsidRPr="00181E7E">
        <w:rPr>
          <w:lang w:val="en-AU"/>
        </w:rPr>
        <w:t xml:space="preserve">nd by whom. </w:t>
      </w:r>
      <w:r w:rsidRPr="00181E7E">
        <w:rPr>
          <w:lang w:val="en-AU"/>
        </w:rPr>
        <w:t xml:space="preserve"> </w:t>
      </w:r>
    </w:p>
    <w:p w14:paraId="4C151AFA" w14:textId="77777777" w:rsidR="00B24AA2" w:rsidRPr="00181E7E" w:rsidRDefault="00B24AA2" w:rsidP="00B24AA2">
      <w:pPr>
        <w:rPr>
          <w:lang w:val="en-AU"/>
        </w:rPr>
      </w:pPr>
    </w:p>
    <w:p w14:paraId="4A0DB59A" w14:textId="5A7C66B6" w:rsidR="00B24AA2" w:rsidRPr="00181E7E" w:rsidRDefault="00B24AA2" w:rsidP="002231FD">
      <w:pPr>
        <w:rPr>
          <w:b/>
          <w:lang w:val="en-AU"/>
        </w:rPr>
      </w:pPr>
      <w:r w:rsidRPr="00181E7E">
        <w:rPr>
          <w:b/>
          <w:lang w:val="en-AU"/>
        </w:rPr>
        <w:t xml:space="preserve">When </w:t>
      </w:r>
      <w:r w:rsidR="005E076C">
        <w:rPr>
          <w:b/>
          <w:lang w:val="en-AU"/>
        </w:rPr>
        <w:t>w</w:t>
      </w:r>
      <w:r w:rsidRPr="00181E7E">
        <w:rPr>
          <w:b/>
          <w:lang w:val="en-AU"/>
        </w:rPr>
        <w:t xml:space="preserve">ill the </w:t>
      </w:r>
      <w:r w:rsidR="005E076C">
        <w:rPr>
          <w:b/>
          <w:lang w:val="en-AU"/>
        </w:rPr>
        <w:t>next r</w:t>
      </w:r>
      <w:r w:rsidRPr="00181E7E">
        <w:rPr>
          <w:b/>
          <w:lang w:val="en-AU"/>
        </w:rPr>
        <w:t xml:space="preserve">eview </w:t>
      </w:r>
      <w:r w:rsidR="005E076C">
        <w:rPr>
          <w:b/>
          <w:lang w:val="en-AU"/>
        </w:rPr>
        <w:t>t</w:t>
      </w:r>
      <w:r w:rsidRPr="00181E7E">
        <w:rPr>
          <w:b/>
          <w:lang w:val="en-AU"/>
        </w:rPr>
        <w:t xml:space="preserve">ake </w:t>
      </w:r>
      <w:r w:rsidR="005E076C">
        <w:rPr>
          <w:b/>
          <w:lang w:val="en-AU"/>
        </w:rPr>
        <w:t>p</w:t>
      </w:r>
      <w:r w:rsidRPr="00181E7E">
        <w:rPr>
          <w:b/>
          <w:lang w:val="en-AU"/>
        </w:rPr>
        <w:t>lace?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16"/>
      </w:tblGrid>
      <w:tr w:rsidR="00B24AA2" w:rsidRPr="00181E7E" w14:paraId="46E0CCFC" w14:textId="77777777" w:rsidTr="003F2FF8">
        <w:trPr>
          <w:trHeight w:val="374"/>
        </w:trPr>
        <w:tc>
          <w:tcPr>
            <w:tcW w:w="9016" w:type="dxa"/>
          </w:tcPr>
          <w:p w14:paraId="03F41BF2" w14:textId="77777777" w:rsidR="00B24AA2" w:rsidRPr="00181E7E" w:rsidRDefault="00B24AA2" w:rsidP="008C3319">
            <w:pPr>
              <w:pStyle w:val="Heading2"/>
              <w:outlineLvl w:val="1"/>
              <w:rPr>
                <w:lang w:val="en-AU"/>
              </w:rPr>
            </w:pPr>
          </w:p>
        </w:tc>
      </w:tr>
    </w:tbl>
    <w:p w14:paraId="1AC74820" w14:textId="77777777" w:rsidR="007C1429" w:rsidRPr="00181E7E" w:rsidRDefault="007C1429" w:rsidP="00D91F01">
      <w:pPr>
        <w:rPr>
          <w:lang w:val="en-AU"/>
        </w:rPr>
      </w:pPr>
    </w:p>
    <w:p w14:paraId="1D7EE787" w14:textId="2746F466" w:rsidR="00B24AA2" w:rsidRPr="00181E7E" w:rsidRDefault="00B24AA2" w:rsidP="002231FD">
      <w:pPr>
        <w:rPr>
          <w:b/>
          <w:lang w:val="en-AU"/>
        </w:rPr>
      </w:pPr>
      <w:r w:rsidRPr="00181E7E">
        <w:rPr>
          <w:b/>
          <w:lang w:val="en-AU"/>
        </w:rPr>
        <w:t xml:space="preserve">Who </w:t>
      </w:r>
      <w:r w:rsidR="005E076C">
        <w:rPr>
          <w:b/>
          <w:lang w:val="en-AU"/>
        </w:rPr>
        <w:t>w</w:t>
      </w:r>
      <w:r w:rsidRPr="00181E7E">
        <w:rPr>
          <w:b/>
          <w:lang w:val="en-AU"/>
        </w:rPr>
        <w:t xml:space="preserve">ill </w:t>
      </w:r>
      <w:r w:rsidR="005E076C">
        <w:rPr>
          <w:b/>
          <w:lang w:val="en-AU"/>
        </w:rPr>
        <w:t>c</w:t>
      </w:r>
      <w:r w:rsidRPr="00181E7E">
        <w:rPr>
          <w:b/>
          <w:lang w:val="en-AU"/>
        </w:rPr>
        <w:t xml:space="preserve">onduct the </w:t>
      </w:r>
      <w:r w:rsidR="005E076C">
        <w:rPr>
          <w:b/>
          <w:lang w:val="en-AU"/>
        </w:rPr>
        <w:t>r</w:t>
      </w:r>
      <w:r w:rsidRPr="00181E7E">
        <w:rPr>
          <w:b/>
          <w:lang w:val="en-AU"/>
        </w:rPr>
        <w:t>eview?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016"/>
      </w:tblGrid>
      <w:tr w:rsidR="00B24AA2" w:rsidRPr="00181E7E" w14:paraId="79DC555C" w14:textId="77777777" w:rsidTr="003F2FF8">
        <w:trPr>
          <w:trHeight w:val="347"/>
        </w:trPr>
        <w:tc>
          <w:tcPr>
            <w:tcW w:w="9016" w:type="dxa"/>
          </w:tcPr>
          <w:p w14:paraId="65794F19" w14:textId="77777777" w:rsidR="00B24AA2" w:rsidRPr="00181E7E" w:rsidRDefault="00B24AA2" w:rsidP="008C3319">
            <w:pPr>
              <w:pStyle w:val="Heading2"/>
              <w:outlineLvl w:val="1"/>
              <w:rPr>
                <w:lang w:val="en-AU"/>
              </w:rPr>
            </w:pPr>
          </w:p>
        </w:tc>
      </w:tr>
    </w:tbl>
    <w:p w14:paraId="17885D8B" w14:textId="77777777" w:rsidR="00B24AA2" w:rsidRPr="00181E7E" w:rsidRDefault="00B24AA2" w:rsidP="00D91F01">
      <w:pPr>
        <w:rPr>
          <w:lang w:val="en-AU"/>
        </w:rPr>
      </w:pPr>
    </w:p>
    <w:p w14:paraId="2D0CFB86" w14:textId="4628EACC" w:rsidR="00B24AA2" w:rsidRPr="00181E7E" w:rsidRDefault="00B24AA2" w:rsidP="002231FD">
      <w:pPr>
        <w:rPr>
          <w:b/>
          <w:lang w:val="en-AU"/>
        </w:rPr>
      </w:pPr>
      <w:r w:rsidRPr="00181E7E">
        <w:rPr>
          <w:b/>
          <w:lang w:val="en-AU"/>
        </w:rPr>
        <w:t xml:space="preserve">What </w:t>
      </w:r>
      <w:r w:rsidR="005E076C">
        <w:rPr>
          <w:b/>
          <w:lang w:val="en-AU"/>
        </w:rPr>
        <w:t>h</w:t>
      </w:r>
      <w:r w:rsidRPr="00181E7E">
        <w:rPr>
          <w:b/>
          <w:lang w:val="en-AU"/>
        </w:rPr>
        <w:t xml:space="preserve">as the </w:t>
      </w:r>
      <w:r w:rsidR="005E076C">
        <w:rPr>
          <w:b/>
          <w:lang w:val="en-AU"/>
        </w:rPr>
        <w:t>r</w:t>
      </w:r>
      <w:r w:rsidRPr="00181E7E">
        <w:rPr>
          <w:b/>
          <w:lang w:val="en-AU"/>
        </w:rPr>
        <w:t xml:space="preserve">eview </w:t>
      </w:r>
      <w:r w:rsidR="005E076C">
        <w:rPr>
          <w:b/>
          <w:lang w:val="en-AU"/>
        </w:rPr>
        <w:t>f</w:t>
      </w:r>
      <w:r w:rsidRPr="00181E7E">
        <w:rPr>
          <w:b/>
          <w:lang w:val="en-AU"/>
        </w:rPr>
        <w:t>ound?</w:t>
      </w:r>
    </w:p>
    <w:p w14:paraId="6F35B5C4" w14:textId="02554F84" w:rsidR="00B24AA2" w:rsidRPr="00181E7E" w:rsidRDefault="00B24AA2" w:rsidP="00B24AA2">
      <w:pPr>
        <w:rPr>
          <w:lang w:val="en-AU"/>
        </w:rPr>
      </w:pPr>
      <w:r w:rsidRPr="00181E7E">
        <w:rPr>
          <w:lang w:val="en-AU"/>
        </w:rPr>
        <w:t>Ask yourselves</w:t>
      </w:r>
      <w:r w:rsidR="004509F4">
        <w:rPr>
          <w:lang w:val="en-AU"/>
        </w:rPr>
        <w:t>:</w:t>
      </w:r>
    </w:p>
    <w:p w14:paraId="664C721C" w14:textId="73F86965" w:rsidR="00ED6EFF" w:rsidRDefault="004509F4" w:rsidP="00ED6EFF">
      <w:pPr>
        <w:pStyle w:val="ListParagraph"/>
        <w:numPr>
          <w:ilvl w:val="0"/>
          <w:numId w:val="15"/>
        </w:numPr>
        <w:rPr>
          <w:lang w:val="en-AU"/>
        </w:rPr>
      </w:pPr>
      <w:r>
        <w:rPr>
          <w:lang w:val="en-AU"/>
        </w:rPr>
        <w:t>Is progress towards the goal and success measures being demonstrated?</w:t>
      </w:r>
      <w:r w:rsidR="00ED6EFF">
        <w:rPr>
          <w:lang w:val="en-AU"/>
        </w:rPr>
        <w:t xml:space="preserve"> If so, where and how? </w:t>
      </w:r>
    </w:p>
    <w:p w14:paraId="7A8B1A09" w14:textId="67E56479" w:rsidR="00B24AA2" w:rsidRPr="00ED6EFF" w:rsidRDefault="00B24AA2" w:rsidP="00ED6EFF">
      <w:pPr>
        <w:pStyle w:val="ListParagraph"/>
        <w:numPr>
          <w:ilvl w:val="0"/>
          <w:numId w:val="15"/>
        </w:numPr>
        <w:rPr>
          <w:lang w:val="en-AU"/>
        </w:rPr>
      </w:pPr>
      <w:r w:rsidRPr="00ED6EFF">
        <w:rPr>
          <w:lang w:val="en-AU"/>
        </w:rPr>
        <w:t>Does the plan need revising?</w:t>
      </w:r>
    </w:p>
    <w:p w14:paraId="4572B298" w14:textId="3C5EF820" w:rsidR="00B24AA2" w:rsidRPr="00181E7E" w:rsidRDefault="00B24AA2" w:rsidP="00B24AA2">
      <w:pPr>
        <w:pStyle w:val="ListParagraph"/>
        <w:numPr>
          <w:ilvl w:val="0"/>
          <w:numId w:val="15"/>
        </w:numPr>
        <w:rPr>
          <w:lang w:val="en-AU"/>
        </w:rPr>
      </w:pPr>
      <w:r w:rsidRPr="00181E7E">
        <w:rPr>
          <w:lang w:val="en-AU"/>
        </w:rPr>
        <w:t>Is it too ambitious?</w:t>
      </w:r>
      <w:r w:rsidR="004509F4">
        <w:rPr>
          <w:lang w:val="en-AU"/>
        </w:rPr>
        <w:t xml:space="preserve"> Do targets need to be revised?</w:t>
      </w:r>
    </w:p>
    <w:p w14:paraId="4E7E696E" w14:textId="2FAEAE23" w:rsidR="005D08F3" w:rsidRDefault="00EE2B0F" w:rsidP="009F3E5F">
      <w:pPr>
        <w:pStyle w:val="ListParagraph"/>
        <w:numPr>
          <w:ilvl w:val="0"/>
          <w:numId w:val="15"/>
        </w:numPr>
        <w:rPr>
          <w:lang w:val="en-AU"/>
        </w:rPr>
      </w:pPr>
      <w:r w:rsidRPr="00181E7E">
        <w:rPr>
          <w:lang w:val="en-AU"/>
        </w:rPr>
        <w:t>Do staff require</w:t>
      </w:r>
      <w:r w:rsidR="00B24AA2" w:rsidRPr="00181E7E">
        <w:rPr>
          <w:lang w:val="en-AU"/>
        </w:rPr>
        <w:t xml:space="preserve"> more help or trainin</w:t>
      </w:r>
      <w:r w:rsidR="005E076C">
        <w:rPr>
          <w:lang w:val="en-AU"/>
        </w:rPr>
        <w:t>g?</w:t>
      </w:r>
    </w:p>
    <w:p w14:paraId="5B5B3BBF" w14:textId="77777777" w:rsidR="005D08F3" w:rsidRDefault="005D08F3">
      <w:pPr>
        <w:spacing w:after="160" w:line="259" w:lineRule="auto"/>
        <w:rPr>
          <w:lang w:val="en-AU"/>
        </w:rPr>
      </w:pPr>
      <w:r>
        <w:rPr>
          <w:lang w:val="en-AU"/>
        </w:rPr>
        <w:br w:type="page"/>
      </w:r>
    </w:p>
    <w:p w14:paraId="1F8C117B" w14:textId="334905D2" w:rsidR="005D08F3" w:rsidRPr="00181E7E" w:rsidRDefault="005D08F3" w:rsidP="005D08F3">
      <w:pPr>
        <w:pStyle w:val="Heading1"/>
        <w:rPr>
          <w:lang w:val="en-AU"/>
        </w:rPr>
      </w:pPr>
      <w:r>
        <w:rPr>
          <w:lang w:val="en-AU"/>
        </w:rPr>
        <w:lastRenderedPageBreak/>
        <w:t>ATTACHMENT 1</w:t>
      </w:r>
      <w:r w:rsidRPr="00181E7E">
        <w:rPr>
          <w:lang w:val="en-AU"/>
        </w:rPr>
        <w:t xml:space="preserve">: </w:t>
      </w:r>
      <w:r>
        <w:rPr>
          <w:lang w:val="en-AU"/>
        </w:rPr>
        <w:t>MA CAPACITY STATEMENT</w:t>
      </w:r>
    </w:p>
    <w:p w14:paraId="2CAE242D" w14:textId="4D8F112E" w:rsidR="009F3E5F" w:rsidRPr="005D08F3" w:rsidRDefault="005D08F3" w:rsidP="005D08F3">
      <w:pPr>
        <w:rPr>
          <w:lang w:val="en-AU"/>
        </w:rPr>
      </w:pPr>
      <w:r>
        <w:rPr>
          <w:lang w:val="en-AU"/>
        </w:rPr>
        <w:t xml:space="preserve">Attach a copy of your current </w:t>
      </w:r>
      <w:r w:rsidR="00751A47">
        <w:rPr>
          <w:lang w:val="en-AU"/>
        </w:rPr>
        <w:t xml:space="preserve">MA </w:t>
      </w:r>
      <w:r>
        <w:rPr>
          <w:lang w:val="en-AU"/>
        </w:rPr>
        <w:t>capacity statement</w:t>
      </w:r>
      <w:r w:rsidR="00412A8B">
        <w:rPr>
          <w:lang w:val="en-AU"/>
        </w:rPr>
        <w:t xml:space="preserve"> (include date developed).</w:t>
      </w:r>
    </w:p>
    <w:sectPr w:rsidR="009F3E5F" w:rsidRPr="005D08F3" w:rsidSect="00ED6EFF">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0675" w14:textId="77777777" w:rsidR="006C41A5" w:rsidRDefault="006C41A5" w:rsidP="00D91F01">
      <w:r>
        <w:separator/>
      </w:r>
    </w:p>
  </w:endnote>
  <w:endnote w:type="continuationSeparator" w:id="0">
    <w:p w14:paraId="36E69D65" w14:textId="77777777" w:rsidR="006C41A5" w:rsidRDefault="006C41A5" w:rsidP="00D9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E9AF" w14:textId="77777777" w:rsidR="00386625" w:rsidRDefault="00386625" w:rsidP="008C33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9FF83" w14:textId="77777777" w:rsidR="00386625" w:rsidRDefault="00386625" w:rsidP="009F3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34FF" w14:textId="77777777" w:rsidR="00386625" w:rsidRDefault="00386625" w:rsidP="008C33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8E7437" w14:textId="77777777" w:rsidR="00386625" w:rsidRDefault="00386625" w:rsidP="009F3E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DF09" w14:textId="77777777" w:rsidR="006C41A5" w:rsidRDefault="006C41A5" w:rsidP="00D91F01">
      <w:r>
        <w:separator/>
      </w:r>
    </w:p>
  </w:footnote>
  <w:footnote w:type="continuationSeparator" w:id="0">
    <w:p w14:paraId="2270B89B" w14:textId="77777777" w:rsidR="006C41A5" w:rsidRDefault="006C41A5" w:rsidP="00D9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42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6A92"/>
    <w:multiLevelType w:val="hybridMultilevel"/>
    <w:tmpl w:val="4E12A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E50AA"/>
    <w:multiLevelType w:val="hybridMultilevel"/>
    <w:tmpl w:val="C2FA75B0"/>
    <w:lvl w:ilvl="0" w:tplc="85DAA626">
      <w:start w:val="1"/>
      <w:numFmt w:val="bullet"/>
      <w:lvlText w:val="•"/>
      <w:lvlJc w:val="left"/>
      <w:pPr>
        <w:tabs>
          <w:tab w:val="num" w:pos="720"/>
        </w:tabs>
        <w:ind w:left="720" w:hanging="360"/>
      </w:pPr>
      <w:rPr>
        <w:rFonts w:ascii="Arial" w:hAnsi="Arial" w:hint="default"/>
      </w:rPr>
    </w:lvl>
    <w:lvl w:ilvl="1" w:tplc="A824E6F4" w:tentative="1">
      <w:start w:val="1"/>
      <w:numFmt w:val="bullet"/>
      <w:lvlText w:val="•"/>
      <w:lvlJc w:val="left"/>
      <w:pPr>
        <w:tabs>
          <w:tab w:val="num" w:pos="1440"/>
        </w:tabs>
        <w:ind w:left="1440" w:hanging="360"/>
      </w:pPr>
      <w:rPr>
        <w:rFonts w:ascii="Arial" w:hAnsi="Arial" w:hint="default"/>
      </w:rPr>
    </w:lvl>
    <w:lvl w:ilvl="2" w:tplc="BB20713E" w:tentative="1">
      <w:start w:val="1"/>
      <w:numFmt w:val="bullet"/>
      <w:lvlText w:val="•"/>
      <w:lvlJc w:val="left"/>
      <w:pPr>
        <w:tabs>
          <w:tab w:val="num" w:pos="2160"/>
        </w:tabs>
        <w:ind w:left="2160" w:hanging="360"/>
      </w:pPr>
      <w:rPr>
        <w:rFonts w:ascii="Arial" w:hAnsi="Arial" w:hint="default"/>
      </w:rPr>
    </w:lvl>
    <w:lvl w:ilvl="3" w:tplc="DE70FEB0" w:tentative="1">
      <w:start w:val="1"/>
      <w:numFmt w:val="bullet"/>
      <w:lvlText w:val="•"/>
      <w:lvlJc w:val="left"/>
      <w:pPr>
        <w:tabs>
          <w:tab w:val="num" w:pos="2880"/>
        </w:tabs>
        <w:ind w:left="2880" w:hanging="360"/>
      </w:pPr>
      <w:rPr>
        <w:rFonts w:ascii="Arial" w:hAnsi="Arial" w:hint="default"/>
      </w:rPr>
    </w:lvl>
    <w:lvl w:ilvl="4" w:tplc="50A4104E" w:tentative="1">
      <w:start w:val="1"/>
      <w:numFmt w:val="bullet"/>
      <w:lvlText w:val="•"/>
      <w:lvlJc w:val="left"/>
      <w:pPr>
        <w:tabs>
          <w:tab w:val="num" w:pos="3600"/>
        </w:tabs>
        <w:ind w:left="3600" w:hanging="360"/>
      </w:pPr>
      <w:rPr>
        <w:rFonts w:ascii="Arial" w:hAnsi="Arial" w:hint="default"/>
      </w:rPr>
    </w:lvl>
    <w:lvl w:ilvl="5" w:tplc="C24428BA" w:tentative="1">
      <w:start w:val="1"/>
      <w:numFmt w:val="bullet"/>
      <w:lvlText w:val="•"/>
      <w:lvlJc w:val="left"/>
      <w:pPr>
        <w:tabs>
          <w:tab w:val="num" w:pos="4320"/>
        </w:tabs>
        <w:ind w:left="4320" w:hanging="360"/>
      </w:pPr>
      <w:rPr>
        <w:rFonts w:ascii="Arial" w:hAnsi="Arial" w:hint="default"/>
      </w:rPr>
    </w:lvl>
    <w:lvl w:ilvl="6" w:tplc="AE021760" w:tentative="1">
      <w:start w:val="1"/>
      <w:numFmt w:val="bullet"/>
      <w:lvlText w:val="•"/>
      <w:lvlJc w:val="left"/>
      <w:pPr>
        <w:tabs>
          <w:tab w:val="num" w:pos="5040"/>
        </w:tabs>
        <w:ind w:left="5040" w:hanging="360"/>
      </w:pPr>
      <w:rPr>
        <w:rFonts w:ascii="Arial" w:hAnsi="Arial" w:hint="default"/>
      </w:rPr>
    </w:lvl>
    <w:lvl w:ilvl="7" w:tplc="1E88C354" w:tentative="1">
      <w:start w:val="1"/>
      <w:numFmt w:val="bullet"/>
      <w:lvlText w:val="•"/>
      <w:lvlJc w:val="left"/>
      <w:pPr>
        <w:tabs>
          <w:tab w:val="num" w:pos="5760"/>
        </w:tabs>
        <w:ind w:left="5760" w:hanging="360"/>
      </w:pPr>
      <w:rPr>
        <w:rFonts w:ascii="Arial" w:hAnsi="Arial" w:hint="default"/>
      </w:rPr>
    </w:lvl>
    <w:lvl w:ilvl="8" w:tplc="109A62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6E14FD"/>
    <w:multiLevelType w:val="hybridMultilevel"/>
    <w:tmpl w:val="DB6C55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E0DD6"/>
    <w:multiLevelType w:val="hybridMultilevel"/>
    <w:tmpl w:val="EBCE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E94F24"/>
    <w:multiLevelType w:val="hybridMultilevel"/>
    <w:tmpl w:val="AA9E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43457"/>
    <w:multiLevelType w:val="hybridMultilevel"/>
    <w:tmpl w:val="3A5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B3A40"/>
    <w:multiLevelType w:val="hybridMultilevel"/>
    <w:tmpl w:val="BDDAEF2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5017D30"/>
    <w:multiLevelType w:val="hybridMultilevel"/>
    <w:tmpl w:val="F96E9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05FF0"/>
    <w:multiLevelType w:val="hybridMultilevel"/>
    <w:tmpl w:val="9FB2DF1C"/>
    <w:lvl w:ilvl="0" w:tplc="E7181B62">
      <w:start w:val="1"/>
      <w:numFmt w:val="bullet"/>
      <w:lvlText w:val="•"/>
      <w:lvlJc w:val="left"/>
      <w:pPr>
        <w:tabs>
          <w:tab w:val="num" w:pos="720"/>
        </w:tabs>
        <w:ind w:left="720" w:hanging="360"/>
      </w:pPr>
      <w:rPr>
        <w:rFonts w:ascii="Arial" w:hAnsi="Arial" w:hint="default"/>
      </w:rPr>
    </w:lvl>
    <w:lvl w:ilvl="1" w:tplc="00E82DBC" w:tentative="1">
      <w:start w:val="1"/>
      <w:numFmt w:val="bullet"/>
      <w:lvlText w:val="•"/>
      <w:lvlJc w:val="left"/>
      <w:pPr>
        <w:tabs>
          <w:tab w:val="num" w:pos="1440"/>
        </w:tabs>
        <w:ind w:left="1440" w:hanging="360"/>
      </w:pPr>
      <w:rPr>
        <w:rFonts w:ascii="Arial" w:hAnsi="Arial" w:hint="default"/>
      </w:rPr>
    </w:lvl>
    <w:lvl w:ilvl="2" w:tplc="E95E7676" w:tentative="1">
      <w:start w:val="1"/>
      <w:numFmt w:val="bullet"/>
      <w:lvlText w:val="•"/>
      <w:lvlJc w:val="left"/>
      <w:pPr>
        <w:tabs>
          <w:tab w:val="num" w:pos="2160"/>
        </w:tabs>
        <w:ind w:left="2160" w:hanging="360"/>
      </w:pPr>
      <w:rPr>
        <w:rFonts w:ascii="Arial" w:hAnsi="Arial" w:hint="default"/>
      </w:rPr>
    </w:lvl>
    <w:lvl w:ilvl="3" w:tplc="1B8C4212" w:tentative="1">
      <w:start w:val="1"/>
      <w:numFmt w:val="bullet"/>
      <w:lvlText w:val="•"/>
      <w:lvlJc w:val="left"/>
      <w:pPr>
        <w:tabs>
          <w:tab w:val="num" w:pos="2880"/>
        </w:tabs>
        <w:ind w:left="2880" w:hanging="360"/>
      </w:pPr>
      <w:rPr>
        <w:rFonts w:ascii="Arial" w:hAnsi="Arial" w:hint="default"/>
      </w:rPr>
    </w:lvl>
    <w:lvl w:ilvl="4" w:tplc="F8F0D444" w:tentative="1">
      <w:start w:val="1"/>
      <w:numFmt w:val="bullet"/>
      <w:lvlText w:val="•"/>
      <w:lvlJc w:val="left"/>
      <w:pPr>
        <w:tabs>
          <w:tab w:val="num" w:pos="3600"/>
        </w:tabs>
        <w:ind w:left="3600" w:hanging="360"/>
      </w:pPr>
      <w:rPr>
        <w:rFonts w:ascii="Arial" w:hAnsi="Arial" w:hint="default"/>
      </w:rPr>
    </w:lvl>
    <w:lvl w:ilvl="5" w:tplc="E9D4FB68" w:tentative="1">
      <w:start w:val="1"/>
      <w:numFmt w:val="bullet"/>
      <w:lvlText w:val="•"/>
      <w:lvlJc w:val="left"/>
      <w:pPr>
        <w:tabs>
          <w:tab w:val="num" w:pos="4320"/>
        </w:tabs>
        <w:ind w:left="4320" w:hanging="360"/>
      </w:pPr>
      <w:rPr>
        <w:rFonts w:ascii="Arial" w:hAnsi="Arial" w:hint="default"/>
      </w:rPr>
    </w:lvl>
    <w:lvl w:ilvl="6" w:tplc="75BAF43C" w:tentative="1">
      <w:start w:val="1"/>
      <w:numFmt w:val="bullet"/>
      <w:lvlText w:val="•"/>
      <w:lvlJc w:val="left"/>
      <w:pPr>
        <w:tabs>
          <w:tab w:val="num" w:pos="5040"/>
        </w:tabs>
        <w:ind w:left="5040" w:hanging="360"/>
      </w:pPr>
      <w:rPr>
        <w:rFonts w:ascii="Arial" w:hAnsi="Arial" w:hint="default"/>
      </w:rPr>
    </w:lvl>
    <w:lvl w:ilvl="7" w:tplc="47C0F318" w:tentative="1">
      <w:start w:val="1"/>
      <w:numFmt w:val="bullet"/>
      <w:lvlText w:val="•"/>
      <w:lvlJc w:val="left"/>
      <w:pPr>
        <w:tabs>
          <w:tab w:val="num" w:pos="5760"/>
        </w:tabs>
        <w:ind w:left="5760" w:hanging="360"/>
      </w:pPr>
      <w:rPr>
        <w:rFonts w:ascii="Arial" w:hAnsi="Arial" w:hint="default"/>
      </w:rPr>
    </w:lvl>
    <w:lvl w:ilvl="8" w:tplc="6F708E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402321"/>
    <w:multiLevelType w:val="hybridMultilevel"/>
    <w:tmpl w:val="3A229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F3E88"/>
    <w:multiLevelType w:val="hybridMultilevel"/>
    <w:tmpl w:val="473AD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83F0E"/>
    <w:multiLevelType w:val="hybridMultilevel"/>
    <w:tmpl w:val="2CE489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BD440D"/>
    <w:multiLevelType w:val="hybridMultilevel"/>
    <w:tmpl w:val="EB82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47C01"/>
    <w:multiLevelType w:val="hybridMultilevel"/>
    <w:tmpl w:val="B9988ACE"/>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7673AA"/>
    <w:multiLevelType w:val="hybridMultilevel"/>
    <w:tmpl w:val="0C5A1EC4"/>
    <w:lvl w:ilvl="0" w:tplc="1AD235D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AD30F2D"/>
    <w:multiLevelType w:val="hybridMultilevel"/>
    <w:tmpl w:val="8A207A0A"/>
    <w:lvl w:ilvl="0" w:tplc="EF6823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059EB"/>
    <w:multiLevelType w:val="hybridMultilevel"/>
    <w:tmpl w:val="0E22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277DCA"/>
    <w:multiLevelType w:val="hybridMultilevel"/>
    <w:tmpl w:val="8752D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9D216C"/>
    <w:multiLevelType w:val="hybridMultilevel"/>
    <w:tmpl w:val="AF80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9A7103"/>
    <w:multiLevelType w:val="hybridMultilevel"/>
    <w:tmpl w:val="28A0DE38"/>
    <w:lvl w:ilvl="0" w:tplc="B5A638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2A6FD4"/>
    <w:multiLevelType w:val="hybridMultilevel"/>
    <w:tmpl w:val="F8800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DC60FF"/>
    <w:multiLevelType w:val="hybridMultilevel"/>
    <w:tmpl w:val="E844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04A82"/>
    <w:multiLevelType w:val="hybridMultilevel"/>
    <w:tmpl w:val="328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F0E60"/>
    <w:multiLevelType w:val="hybridMultilevel"/>
    <w:tmpl w:val="4AD09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E401D"/>
    <w:multiLevelType w:val="hybridMultilevel"/>
    <w:tmpl w:val="9626C0D2"/>
    <w:lvl w:ilvl="0" w:tplc="51AC888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6298F"/>
    <w:multiLevelType w:val="hybridMultilevel"/>
    <w:tmpl w:val="419C6086"/>
    <w:lvl w:ilvl="0" w:tplc="51AC888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96066"/>
    <w:multiLevelType w:val="hybridMultilevel"/>
    <w:tmpl w:val="7B0E4A2C"/>
    <w:lvl w:ilvl="0" w:tplc="72B4FB4E">
      <w:start w:val="1"/>
      <w:numFmt w:val="decimal"/>
      <w:lvlText w:val="%1)"/>
      <w:lvlJc w:val="left"/>
      <w:pPr>
        <w:ind w:left="525" w:hanging="360"/>
      </w:pPr>
      <w:rPr>
        <w:rFonts w:cstheme="majorHAnsi"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8" w15:restartNumberingAfterBreak="0">
    <w:nsid w:val="5C52093C"/>
    <w:multiLevelType w:val="hybridMultilevel"/>
    <w:tmpl w:val="F2B6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D3A40"/>
    <w:multiLevelType w:val="hybridMultilevel"/>
    <w:tmpl w:val="DB4A2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5C02D6"/>
    <w:multiLevelType w:val="hybridMultilevel"/>
    <w:tmpl w:val="EC8C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D5FD4"/>
    <w:multiLevelType w:val="hybridMultilevel"/>
    <w:tmpl w:val="1C5A1156"/>
    <w:lvl w:ilvl="0" w:tplc="9DE84A9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D296D"/>
    <w:multiLevelType w:val="hybridMultilevel"/>
    <w:tmpl w:val="FBDA9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5E4001"/>
    <w:multiLevelType w:val="hybridMultilevel"/>
    <w:tmpl w:val="B7B08D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C9814D8"/>
    <w:multiLevelType w:val="hybridMultilevel"/>
    <w:tmpl w:val="BC966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1"/>
  </w:num>
  <w:num w:numId="4">
    <w:abstractNumId w:val="20"/>
  </w:num>
  <w:num w:numId="5">
    <w:abstractNumId w:val="27"/>
  </w:num>
  <w:num w:numId="6">
    <w:abstractNumId w:val="4"/>
  </w:num>
  <w:num w:numId="7">
    <w:abstractNumId w:val="28"/>
  </w:num>
  <w:num w:numId="8">
    <w:abstractNumId w:val="0"/>
  </w:num>
  <w:num w:numId="9">
    <w:abstractNumId w:val="22"/>
  </w:num>
  <w:num w:numId="10">
    <w:abstractNumId w:val="30"/>
  </w:num>
  <w:num w:numId="11">
    <w:abstractNumId w:val="23"/>
  </w:num>
  <w:num w:numId="12">
    <w:abstractNumId w:val="8"/>
  </w:num>
  <w:num w:numId="13">
    <w:abstractNumId w:val="31"/>
  </w:num>
  <w:num w:numId="14">
    <w:abstractNumId w:val="6"/>
  </w:num>
  <w:num w:numId="15">
    <w:abstractNumId w:val="13"/>
  </w:num>
  <w:num w:numId="16">
    <w:abstractNumId w:val="11"/>
  </w:num>
  <w:num w:numId="17">
    <w:abstractNumId w:val="18"/>
  </w:num>
  <w:num w:numId="18">
    <w:abstractNumId w:val="17"/>
  </w:num>
  <w:num w:numId="19">
    <w:abstractNumId w:val="10"/>
  </w:num>
  <w:num w:numId="20">
    <w:abstractNumId w:val="34"/>
  </w:num>
  <w:num w:numId="21">
    <w:abstractNumId w:val="19"/>
  </w:num>
  <w:num w:numId="22">
    <w:abstractNumId w:val="5"/>
  </w:num>
  <w:num w:numId="23">
    <w:abstractNumId w:val="26"/>
  </w:num>
  <w:num w:numId="24">
    <w:abstractNumId w:val="25"/>
  </w:num>
  <w:num w:numId="25">
    <w:abstractNumId w:val="29"/>
  </w:num>
  <w:num w:numId="26">
    <w:abstractNumId w:val="32"/>
  </w:num>
  <w:num w:numId="27">
    <w:abstractNumId w:val="21"/>
  </w:num>
  <w:num w:numId="28">
    <w:abstractNumId w:val="9"/>
  </w:num>
  <w:num w:numId="29">
    <w:abstractNumId w:val="2"/>
  </w:num>
  <w:num w:numId="30">
    <w:abstractNumId w:val="12"/>
  </w:num>
  <w:num w:numId="31">
    <w:abstractNumId w:val="3"/>
  </w:num>
  <w:num w:numId="32">
    <w:abstractNumId w:val="16"/>
  </w:num>
  <w:num w:numId="33">
    <w:abstractNumId w:val="33"/>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F0"/>
    <w:rsid w:val="00002325"/>
    <w:rsid w:val="000053FA"/>
    <w:rsid w:val="00022F88"/>
    <w:rsid w:val="00024853"/>
    <w:rsid w:val="00047800"/>
    <w:rsid w:val="00056593"/>
    <w:rsid w:val="00060FC2"/>
    <w:rsid w:val="00083CD2"/>
    <w:rsid w:val="0009720C"/>
    <w:rsid w:val="000A633E"/>
    <w:rsid w:val="000C1E3E"/>
    <w:rsid w:val="000C7BF5"/>
    <w:rsid w:val="000D25AC"/>
    <w:rsid w:val="000F3C13"/>
    <w:rsid w:val="000F6681"/>
    <w:rsid w:val="00105EF5"/>
    <w:rsid w:val="00123B5B"/>
    <w:rsid w:val="00134BBE"/>
    <w:rsid w:val="00141972"/>
    <w:rsid w:val="00166D90"/>
    <w:rsid w:val="001807B4"/>
    <w:rsid w:val="00181E7E"/>
    <w:rsid w:val="00191E56"/>
    <w:rsid w:val="001A5CED"/>
    <w:rsid w:val="001A755E"/>
    <w:rsid w:val="001C002C"/>
    <w:rsid w:val="001C3185"/>
    <w:rsid w:val="001C41B5"/>
    <w:rsid w:val="001D5E83"/>
    <w:rsid w:val="001D795B"/>
    <w:rsid w:val="001E421D"/>
    <w:rsid w:val="001E5657"/>
    <w:rsid w:val="001E632A"/>
    <w:rsid w:val="001F5275"/>
    <w:rsid w:val="00206A99"/>
    <w:rsid w:val="00212D77"/>
    <w:rsid w:val="00215EE9"/>
    <w:rsid w:val="002231FD"/>
    <w:rsid w:val="00224A52"/>
    <w:rsid w:val="00225E45"/>
    <w:rsid w:val="0029661E"/>
    <w:rsid w:val="00297A8C"/>
    <w:rsid w:val="002A0AE0"/>
    <w:rsid w:val="002A4AE6"/>
    <w:rsid w:val="002C51CD"/>
    <w:rsid w:val="002D5405"/>
    <w:rsid w:val="002D707C"/>
    <w:rsid w:val="002D71A9"/>
    <w:rsid w:val="002E6E07"/>
    <w:rsid w:val="002F69AE"/>
    <w:rsid w:val="00317175"/>
    <w:rsid w:val="00333A53"/>
    <w:rsid w:val="0034115C"/>
    <w:rsid w:val="00345999"/>
    <w:rsid w:val="003645CA"/>
    <w:rsid w:val="0037567E"/>
    <w:rsid w:val="003836A1"/>
    <w:rsid w:val="00386625"/>
    <w:rsid w:val="003913F7"/>
    <w:rsid w:val="003C0E2F"/>
    <w:rsid w:val="003C4F94"/>
    <w:rsid w:val="003E2677"/>
    <w:rsid w:val="003F2FF8"/>
    <w:rsid w:val="003F746F"/>
    <w:rsid w:val="004027D1"/>
    <w:rsid w:val="004073D6"/>
    <w:rsid w:val="0041233B"/>
    <w:rsid w:val="00412A8B"/>
    <w:rsid w:val="00445361"/>
    <w:rsid w:val="00450458"/>
    <w:rsid w:val="004509F4"/>
    <w:rsid w:val="0047458E"/>
    <w:rsid w:val="004813F0"/>
    <w:rsid w:val="0048663F"/>
    <w:rsid w:val="004950BA"/>
    <w:rsid w:val="004A6937"/>
    <w:rsid w:val="004D3FBD"/>
    <w:rsid w:val="004E0D1B"/>
    <w:rsid w:val="004E3DDF"/>
    <w:rsid w:val="004F0663"/>
    <w:rsid w:val="0050318D"/>
    <w:rsid w:val="00511421"/>
    <w:rsid w:val="00516922"/>
    <w:rsid w:val="005228A4"/>
    <w:rsid w:val="00524BC2"/>
    <w:rsid w:val="00526F8B"/>
    <w:rsid w:val="00536AD6"/>
    <w:rsid w:val="00543E7D"/>
    <w:rsid w:val="005717F9"/>
    <w:rsid w:val="00573F5B"/>
    <w:rsid w:val="005755BD"/>
    <w:rsid w:val="005770F6"/>
    <w:rsid w:val="00583613"/>
    <w:rsid w:val="005A4346"/>
    <w:rsid w:val="005D08F3"/>
    <w:rsid w:val="005D69F2"/>
    <w:rsid w:val="005E076C"/>
    <w:rsid w:val="005E3EA5"/>
    <w:rsid w:val="00610EE7"/>
    <w:rsid w:val="00644A49"/>
    <w:rsid w:val="00660151"/>
    <w:rsid w:val="00674849"/>
    <w:rsid w:val="00685385"/>
    <w:rsid w:val="006926D6"/>
    <w:rsid w:val="00692B36"/>
    <w:rsid w:val="00696708"/>
    <w:rsid w:val="006979A8"/>
    <w:rsid w:val="006A5073"/>
    <w:rsid w:val="006B35DB"/>
    <w:rsid w:val="006B6F74"/>
    <w:rsid w:val="006C144E"/>
    <w:rsid w:val="006C41A5"/>
    <w:rsid w:val="006C4C8E"/>
    <w:rsid w:val="006D1E51"/>
    <w:rsid w:val="006E2992"/>
    <w:rsid w:val="006E387D"/>
    <w:rsid w:val="00705CC7"/>
    <w:rsid w:val="0071776A"/>
    <w:rsid w:val="00736665"/>
    <w:rsid w:val="00751A47"/>
    <w:rsid w:val="007B0707"/>
    <w:rsid w:val="007B3993"/>
    <w:rsid w:val="007C1429"/>
    <w:rsid w:val="007F47A0"/>
    <w:rsid w:val="007F5664"/>
    <w:rsid w:val="00801152"/>
    <w:rsid w:val="008034D6"/>
    <w:rsid w:val="00820387"/>
    <w:rsid w:val="008348AD"/>
    <w:rsid w:val="00845FEC"/>
    <w:rsid w:val="008646C7"/>
    <w:rsid w:val="00864B1E"/>
    <w:rsid w:val="008767A8"/>
    <w:rsid w:val="00883BFE"/>
    <w:rsid w:val="00884662"/>
    <w:rsid w:val="00891444"/>
    <w:rsid w:val="00894D6B"/>
    <w:rsid w:val="008A0383"/>
    <w:rsid w:val="008B3879"/>
    <w:rsid w:val="008C11DD"/>
    <w:rsid w:val="008C3082"/>
    <w:rsid w:val="008C3319"/>
    <w:rsid w:val="008C71E4"/>
    <w:rsid w:val="008F2655"/>
    <w:rsid w:val="008F4E9E"/>
    <w:rsid w:val="00900276"/>
    <w:rsid w:val="00954F2F"/>
    <w:rsid w:val="0097540E"/>
    <w:rsid w:val="00983F58"/>
    <w:rsid w:val="009A495D"/>
    <w:rsid w:val="009E0536"/>
    <w:rsid w:val="009E23E5"/>
    <w:rsid w:val="009E42D9"/>
    <w:rsid w:val="009E48B7"/>
    <w:rsid w:val="009F29B9"/>
    <w:rsid w:val="009F3E5F"/>
    <w:rsid w:val="009F7053"/>
    <w:rsid w:val="009F7241"/>
    <w:rsid w:val="00A13755"/>
    <w:rsid w:val="00A31519"/>
    <w:rsid w:val="00A53CCB"/>
    <w:rsid w:val="00A63459"/>
    <w:rsid w:val="00A663B7"/>
    <w:rsid w:val="00A67FE8"/>
    <w:rsid w:val="00A74DA1"/>
    <w:rsid w:val="00A81AA7"/>
    <w:rsid w:val="00A8763B"/>
    <w:rsid w:val="00A90998"/>
    <w:rsid w:val="00A94E25"/>
    <w:rsid w:val="00AC05B5"/>
    <w:rsid w:val="00AC0F73"/>
    <w:rsid w:val="00AD5BB4"/>
    <w:rsid w:val="00AF06DD"/>
    <w:rsid w:val="00B10C86"/>
    <w:rsid w:val="00B21724"/>
    <w:rsid w:val="00B24AA2"/>
    <w:rsid w:val="00B7233C"/>
    <w:rsid w:val="00B74BC4"/>
    <w:rsid w:val="00B860D6"/>
    <w:rsid w:val="00B919E0"/>
    <w:rsid w:val="00B97F88"/>
    <w:rsid w:val="00BA0805"/>
    <w:rsid w:val="00BB506E"/>
    <w:rsid w:val="00BD3C15"/>
    <w:rsid w:val="00BE4ED9"/>
    <w:rsid w:val="00BF21BB"/>
    <w:rsid w:val="00C05D9E"/>
    <w:rsid w:val="00C14F46"/>
    <w:rsid w:val="00C17EE6"/>
    <w:rsid w:val="00C368FF"/>
    <w:rsid w:val="00C44461"/>
    <w:rsid w:val="00C5131C"/>
    <w:rsid w:val="00C60394"/>
    <w:rsid w:val="00C65F01"/>
    <w:rsid w:val="00C66643"/>
    <w:rsid w:val="00C67E43"/>
    <w:rsid w:val="00C82B37"/>
    <w:rsid w:val="00C8324E"/>
    <w:rsid w:val="00CB038D"/>
    <w:rsid w:val="00CE73C4"/>
    <w:rsid w:val="00D02582"/>
    <w:rsid w:val="00D04E55"/>
    <w:rsid w:val="00D05C7B"/>
    <w:rsid w:val="00D067BB"/>
    <w:rsid w:val="00D07943"/>
    <w:rsid w:val="00D1726F"/>
    <w:rsid w:val="00D21A98"/>
    <w:rsid w:val="00D238BB"/>
    <w:rsid w:val="00D24D8E"/>
    <w:rsid w:val="00D34274"/>
    <w:rsid w:val="00D51FB0"/>
    <w:rsid w:val="00D67218"/>
    <w:rsid w:val="00D72BEE"/>
    <w:rsid w:val="00D824D3"/>
    <w:rsid w:val="00D91F01"/>
    <w:rsid w:val="00D96DD4"/>
    <w:rsid w:val="00D9747D"/>
    <w:rsid w:val="00DB13DC"/>
    <w:rsid w:val="00DB6474"/>
    <w:rsid w:val="00DD2143"/>
    <w:rsid w:val="00DF1D23"/>
    <w:rsid w:val="00DF6A56"/>
    <w:rsid w:val="00E0390D"/>
    <w:rsid w:val="00E05433"/>
    <w:rsid w:val="00E06652"/>
    <w:rsid w:val="00E32D50"/>
    <w:rsid w:val="00E42977"/>
    <w:rsid w:val="00E663CF"/>
    <w:rsid w:val="00E75B3A"/>
    <w:rsid w:val="00E801E0"/>
    <w:rsid w:val="00E86F39"/>
    <w:rsid w:val="00E9066D"/>
    <w:rsid w:val="00E9620E"/>
    <w:rsid w:val="00EA1176"/>
    <w:rsid w:val="00EB0437"/>
    <w:rsid w:val="00EB6F6E"/>
    <w:rsid w:val="00EC308D"/>
    <w:rsid w:val="00ED6EFF"/>
    <w:rsid w:val="00EE11CB"/>
    <w:rsid w:val="00EE2B0F"/>
    <w:rsid w:val="00EE458B"/>
    <w:rsid w:val="00EF31D0"/>
    <w:rsid w:val="00F00424"/>
    <w:rsid w:val="00F12017"/>
    <w:rsid w:val="00F15C8C"/>
    <w:rsid w:val="00F4624B"/>
    <w:rsid w:val="00F5384D"/>
    <w:rsid w:val="00F61118"/>
    <w:rsid w:val="00F64CB2"/>
    <w:rsid w:val="00F654ED"/>
    <w:rsid w:val="00F74B30"/>
    <w:rsid w:val="00F75552"/>
    <w:rsid w:val="00F81332"/>
    <w:rsid w:val="00F91D97"/>
    <w:rsid w:val="00FB52B6"/>
    <w:rsid w:val="00FB6FA1"/>
    <w:rsid w:val="00FC423A"/>
    <w:rsid w:val="00FE33A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CA98"/>
  <w15:chartTrackingRefBased/>
  <w15:docId w15:val="{219FA386-0449-4C8C-9B3C-F7591EE0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D91F01"/>
    <w:pPr>
      <w:spacing w:after="0" w:line="240" w:lineRule="auto"/>
    </w:pPr>
    <w:rPr>
      <w:rFonts w:ascii="Arial" w:eastAsia="Times New Roman" w:hAnsi="Arial" w:cs="Arial"/>
      <w:lang w:val="en-US" w:eastAsia="zh-CN"/>
    </w:rPr>
  </w:style>
  <w:style w:type="paragraph" w:styleId="Heading1">
    <w:name w:val="heading 1"/>
    <w:basedOn w:val="Normal"/>
    <w:next w:val="Normal"/>
    <w:link w:val="Heading1Char"/>
    <w:uiPriority w:val="9"/>
    <w:qFormat/>
    <w:rsid w:val="006D1E51"/>
    <w:pPr>
      <w:keepNext/>
      <w:keepLines/>
      <w:pBdr>
        <w:bottom w:val="single" w:sz="4" w:space="1" w:color="auto"/>
      </w:pBdr>
      <w:spacing w:before="240" w:after="240"/>
      <w:outlineLvl w:val="0"/>
    </w:pPr>
    <w:rPr>
      <w:rFonts w:eastAsiaTheme="majorEastAsia"/>
      <w:b/>
      <w:color w:val="002060"/>
      <w:sz w:val="24"/>
      <w:szCs w:val="24"/>
    </w:rPr>
  </w:style>
  <w:style w:type="paragraph" w:styleId="Heading2">
    <w:name w:val="heading 2"/>
    <w:basedOn w:val="Normal"/>
    <w:next w:val="Normal"/>
    <w:link w:val="Heading2Char"/>
    <w:uiPriority w:val="9"/>
    <w:unhideWhenUsed/>
    <w:qFormat/>
    <w:rsid w:val="005A4346"/>
    <w:pPr>
      <w:keepNext/>
      <w:keepLines/>
      <w:spacing w:before="40" w:after="120"/>
      <w:outlineLvl w:val="1"/>
    </w:pPr>
    <w:rPr>
      <w:rFonts w:eastAsiaTheme="majorEastAsia"/>
      <w:b/>
      <w:bCs/>
      <w:color w:val="00A9E0"/>
    </w:rPr>
  </w:style>
  <w:style w:type="paragraph" w:styleId="Heading3">
    <w:name w:val="heading 3"/>
    <w:basedOn w:val="Normal"/>
    <w:next w:val="Normal"/>
    <w:link w:val="Heading3Char"/>
    <w:uiPriority w:val="9"/>
    <w:unhideWhenUsed/>
    <w:qFormat/>
    <w:rsid w:val="00DF1D23"/>
    <w:pPr>
      <w:keepNext/>
      <w:keepLines/>
      <w:spacing w:before="40"/>
      <w:outlineLvl w:val="2"/>
    </w:pPr>
    <w:rPr>
      <w:rFonts w:eastAsiaTheme="majorEastAsia"/>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Bullet List,FooterText,List Paragraph1,Bullets,List1"/>
    <w:basedOn w:val="Normal"/>
    <w:link w:val="ListParagraphChar"/>
    <w:uiPriority w:val="34"/>
    <w:qFormat/>
    <w:rsid w:val="00A81AA7"/>
    <w:pPr>
      <w:ind w:left="720"/>
      <w:contextualSpacing/>
    </w:pPr>
  </w:style>
  <w:style w:type="character" w:customStyle="1" w:styleId="Heading1Char">
    <w:name w:val="Heading 1 Char"/>
    <w:basedOn w:val="DefaultParagraphFont"/>
    <w:link w:val="Heading1"/>
    <w:uiPriority w:val="9"/>
    <w:rsid w:val="006D1E51"/>
    <w:rPr>
      <w:rFonts w:ascii="Arial" w:eastAsiaTheme="majorEastAsia" w:hAnsi="Arial" w:cs="Arial"/>
      <w:b/>
      <w:color w:val="002060"/>
      <w:sz w:val="24"/>
      <w:szCs w:val="24"/>
    </w:rPr>
  </w:style>
  <w:style w:type="paragraph" w:styleId="Header">
    <w:name w:val="header"/>
    <w:basedOn w:val="Normal"/>
    <w:link w:val="HeaderChar"/>
    <w:uiPriority w:val="99"/>
    <w:unhideWhenUsed/>
    <w:rsid w:val="006C144E"/>
    <w:pPr>
      <w:tabs>
        <w:tab w:val="center" w:pos="4513"/>
        <w:tab w:val="right" w:pos="9026"/>
      </w:tabs>
    </w:pPr>
  </w:style>
  <w:style w:type="character" w:customStyle="1" w:styleId="HeaderChar">
    <w:name w:val="Header Char"/>
    <w:basedOn w:val="DefaultParagraphFont"/>
    <w:link w:val="Header"/>
    <w:uiPriority w:val="99"/>
    <w:rsid w:val="006C144E"/>
  </w:style>
  <w:style w:type="paragraph" w:styleId="Footer">
    <w:name w:val="footer"/>
    <w:basedOn w:val="Normal"/>
    <w:link w:val="FooterChar"/>
    <w:uiPriority w:val="99"/>
    <w:unhideWhenUsed/>
    <w:rsid w:val="006C144E"/>
    <w:pPr>
      <w:tabs>
        <w:tab w:val="center" w:pos="4513"/>
        <w:tab w:val="right" w:pos="9026"/>
      </w:tabs>
    </w:pPr>
  </w:style>
  <w:style w:type="character" w:customStyle="1" w:styleId="FooterChar">
    <w:name w:val="Footer Char"/>
    <w:basedOn w:val="DefaultParagraphFont"/>
    <w:link w:val="Footer"/>
    <w:uiPriority w:val="99"/>
    <w:rsid w:val="006C144E"/>
  </w:style>
  <w:style w:type="character" w:customStyle="1" w:styleId="Heading2Char">
    <w:name w:val="Heading 2 Char"/>
    <w:basedOn w:val="DefaultParagraphFont"/>
    <w:link w:val="Heading2"/>
    <w:uiPriority w:val="9"/>
    <w:rsid w:val="005A4346"/>
    <w:rPr>
      <w:rFonts w:ascii="Arial" w:eastAsiaTheme="majorEastAsia" w:hAnsi="Arial" w:cs="Arial"/>
      <w:b/>
      <w:bCs/>
      <w:color w:val="00A9E0"/>
    </w:rPr>
  </w:style>
  <w:style w:type="character" w:styleId="CommentReference">
    <w:name w:val="annotation reference"/>
    <w:basedOn w:val="DefaultParagraphFont"/>
    <w:uiPriority w:val="99"/>
    <w:semiHidden/>
    <w:unhideWhenUsed/>
    <w:rsid w:val="00573F5B"/>
    <w:rPr>
      <w:sz w:val="16"/>
      <w:szCs w:val="16"/>
    </w:rPr>
  </w:style>
  <w:style w:type="paragraph" w:styleId="CommentText">
    <w:name w:val="annotation text"/>
    <w:basedOn w:val="Normal"/>
    <w:link w:val="CommentTextChar"/>
    <w:uiPriority w:val="99"/>
    <w:semiHidden/>
    <w:unhideWhenUsed/>
    <w:rsid w:val="00573F5B"/>
    <w:rPr>
      <w:sz w:val="20"/>
      <w:szCs w:val="20"/>
    </w:rPr>
  </w:style>
  <w:style w:type="character" w:customStyle="1" w:styleId="CommentTextChar">
    <w:name w:val="Comment Text Char"/>
    <w:basedOn w:val="DefaultParagraphFont"/>
    <w:link w:val="CommentText"/>
    <w:uiPriority w:val="99"/>
    <w:semiHidden/>
    <w:rsid w:val="00573F5B"/>
    <w:rPr>
      <w:sz w:val="20"/>
      <w:szCs w:val="20"/>
    </w:rPr>
  </w:style>
  <w:style w:type="paragraph" w:styleId="CommentSubject">
    <w:name w:val="annotation subject"/>
    <w:basedOn w:val="CommentText"/>
    <w:next w:val="CommentText"/>
    <w:link w:val="CommentSubjectChar"/>
    <w:uiPriority w:val="99"/>
    <w:semiHidden/>
    <w:unhideWhenUsed/>
    <w:rsid w:val="00573F5B"/>
    <w:rPr>
      <w:b/>
      <w:bCs/>
    </w:rPr>
  </w:style>
  <w:style w:type="character" w:customStyle="1" w:styleId="CommentSubjectChar">
    <w:name w:val="Comment Subject Char"/>
    <w:basedOn w:val="CommentTextChar"/>
    <w:link w:val="CommentSubject"/>
    <w:uiPriority w:val="99"/>
    <w:semiHidden/>
    <w:rsid w:val="00573F5B"/>
    <w:rPr>
      <w:b/>
      <w:bCs/>
      <w:sz w:val="20"/>
      <w:szCs w:val="20"/>
    </w:rPr>
  </w:style>
  <w:style w:type="paragraph" w:styleId="BalloonText">
    <w:name w:val="Balloon Text"/>
    <w:basedOn w:val="Normal"/>
    <w:link w:val="BalloonTextChar"/>
    <w:uiPriority w:val="99"/>
    <w:semiHidden/>
    <w:unhideWhenUsed/>
    <w:rsid w:val="00573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5B"/>
    <w:rPr>
      <w:rFonts w:ascii="Segoe UI" w:hAnsi="Segoe UI" w:cs="Segoe UI"/>
      <w:sz w:val="18"/>
      <w:szCs w:val="18"/>
    </w:rPr>
  </w:style>
  <w:style w:type="paragraph" w:styleId="FootnoteText">
    <w:name w:val="footnote text"/>
    <w:basedOn w:val="Normal"/>
    <w:link w:val="FootnoteTextChar"/>
    <w:uiPriority w:val="99"/>
    <w:unhideWhenUsed/>
    <w:rsid w:val="00E86F39"/>
    <w:rPr>
      <w:sz w:val="20"/>
      <w:szCs w:val="20"/>
    </w:rPr>
  </w:style>
  <w:style w:type="character" w:customStyle="1" w:styleId="FootnoteTextChar">
    <w:name w:val="Footnote Text Char"/>
    <w:basedOn w:val="DefaultParagraphFont"/>
    <w:link w:val="FootnoteText"/>
    <w:uiPriority w:val="99"/>
    <w:rsid w:val="00E86F39"/>
    <w:rPr>
      <w:sz w:val="20"/>
      <w:szCs w:val="20"/>
    </w:rPr>
  </w:style>
  <w:style w:type="character" w:styleId="FootnoteReference">
    <w:name w:val="footnote reference"/>
    <w:basedOn w:val="DefaultParagraphFont"/>
    <w:uiPriority w:val="99"/>
    <w:semiHidden/>
    <w:unhideWhenUsed/>
    <w:rsid w:val="00E86F39"/>
    <w:rPr>
      <w:vertAlign w:val="superscript"/>
    </w:rPr>
  </w:style>
  <w:style w:type="table" w:styleId="TableGrid">
    <w:name w:val="Table Grid"/>
    <w:basedOn w:val="TableNormal"/>
    <w:uiPriority w:val="59"/>
    <w:rsid w:val="002A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1F01"/>
    <w:pPr>
      <w:spacing w:after="0" w:line="240" w:lineRule="auto"/>
    </w:pPr>
    <w:rPr>
      <w:rFonts w:ascii="Times New Roman" w:hAnsi="Times New Roman" w:cs="Times New Roman"/>
      <w:sz w:val="24"/>
      <w:szCs w:val="24"/>
      <w:lang w:val="en-US" w:eastAsia="zh-CN"/>
    </w:rPr>
  </w:style>
  <w:style w:type="character" w:styleId="PageNumber">
    <w:name w:val="page number"/>
    <w:basedOn w:val="DefaultParagraphFont"/>
    <w:uiPriority w:val="99"/>
    <w:semiHidden/>
    <w:unhideWhenUsed/>
    <w:rsid w:val="009F3E5F"/>
  </w:style>
  <w:style w:type="paragraph" w:styleId="NormalWeb">
    <w:name w:val="Normal (Web)"/>
    <w:basedOn w:val="Normal"/>
    <w:uiPriority w:val="99"/>
    <w:semiHidden/>
    <w:unhideWhenUsed/>
    <w:rsid w:val="00C65F01"/>
    <w:pPr>
      <w:spacing w:before="100" w:beforeAutospacing="1" w:after="100" w:afterAutospacing="1"/>
    </w:pPr>
    <w:rPr>
      <w:rFonts w:ascii="Times New Roman" w:eastAsiaTheme="minorHAnsi" w:hAnsi="Times New Roman" w:cs="Times New Roman"/>
      <w:sz w:val="24"/>
      <w:szCs w:val="24"/>
    </w:rPr>
  </w:style>
  <w:style w:type="character" w:customStyle="1" w:styleId="ListParagraphChar">
    <w:name w:val="List Paragraph Char"/>
    <w:aliases w:val="Dot pt Char,Bullet List Char,FooterText Char,List Paragraph1 Char,Bullets Char,List1 Char"/>
    <w:basedOn w:val="DefaultParagraphFont"/>
    <w:link w:val="ListParagraph"/>
    <w:uiPriority w:val="34"/>
    <w:rsid w:val="00F75552"/>
    <w:rPr>
      <w:rFonts w:ascii="Arial" w:eastAsia="Times New Roman" w:hAnsi="Arial" w:cs="Arial"/>
      <w:lang w:val="en-US" w:eastAsia="zh-CN"/>
    </w:rPr>
  </w:style>
  <w:style w:type="character" w:customStyle="1" w:styleId="Heading3Char">
    <w:name w:val="Heading 3 Char"/>
    <w:basedOn w:val="DefaultParagraphFont"/>
    <w:link w:val="Heading3"/>
    <w:uiPriority w:val="9"/>
    <w:rsid w:val="00DF1D23"/>
    <w:rPr>
      <w:rFonts w:ascii="Arial" w:eastAsiaTheme="majorEastAsia" w:hAnsi="Arial" w:cs="Arial"/>
      <w:b/>
      <w:bCs/>
      <w:color w:val="00206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72636">
      <w:bodyDiv w:val="1"/>
      <w:marLeft w:val="0"/>
      <w:marRight w:val="0"/>
      <w:marTop w:val="0"/>
      <w:marBottom w:val="0"/>
      <w:divBdr>
        <w:top w:val="none" w:sz="0" w:space="0" w:color="auto"/>
        <w:left w:val="none" w:sz="0" w:space="0" w:color="auto"/>
        <w:bottom w:val="none" w:sz="0" w:space="0" w:color="auto"/>
        <w:right w:val="none" w:sz="0" w:space="0" w:color="auto"/>
      </w:divBdr>
    </w:div>
    <w:div w:id="738867462">
      <w:bodyDiv w:val="1"/>
      <w:marLeft w:val="0"/>
      <w:marRight w:val="0"/>
      <w:marTop w:val="0"/>
      <w:marBottom w:val="0"/>
      <w:divBdr>
        <w:top w:val="none" w:sz="0" w:space="0" w:color="auto"/>
        <w:left w:val="none" w:sz="0" w:space="0" w:color="auto"/>
        <w:bottom w:val="none" w:sz="0" w:space="0" w:color="auto"/>
        <w:right w:val="none" w:sz="0" w:space="0" w:color="auto"/>
      </w:divBdr>
    </w:div>
    <w:div w:id="869340839">
      <w:bodyDiv w:val="1"/>
      <w:marLeft w:val="0"/>
      <w:marRight w:val="0"/>
      <w:marTop w:val="0"/>
      <w:marBottom w:val="0"/>
      <w:divBdr>
        <w:top w:val="none" w:sz="0" w:space="0" w:color="auto"/>
        <w:left w:val="none" w:sz="0" w:space="0" w:color="auto"/>
        <w:bottom w:val="none" w:sz="0" w:space="0" w:color="auto"/>
        <w:right w:val="none" w:sz="0" w:space="0" w:color="auto"/>
      </w:divBdr>
    </w:div>
    <w:div w:id="949243779">
      <w:bodyDiv w:val="1"/>
      <w:marLeft w:val="0"/>
      <w:marRight w:val="0"/>
      <w:marTop w:val="0"/>
      <w:marBottom w:val="0"/>
      <w:divBdr>
        <w:top w:val="none" w:sz="0" w:space="0" w:color="auto"/>
        <w:left w:val="none" w:sz="0" w:space="0" w:color="auto"/>
        <w:bottom w:val="none" w:sz="0" w:space="0" w:color="auto"/>
        <w:right w:val="none" w:sz="0" w:space="0" w:color="auto"/>
      </w:divBdr>
    </w:div>
    <w:div w:id="1064257687">
      <w:bodyDiv w:val="1"/>
      <w:marLeft w:val="0"/>
      <w:marRight w:val="0"/>
      <w:marTop w:val="0"/>
      <w:marBottom w:val="0"/>
      <w:divBdr>
        <w:top w:val="none" w:sz="0" w:space="0" w:color="auto"/>
        <w:left w:val="none" w:sz="0" w:space="0" w:color="auto"/>
        <w:bottom w:val="none" w:sz="0" w:space="0" w:color="auto"/>
        <w:right w:val="none" w:sz="0" w:space="0" w:color="auto"/>
      </w:divBdr>
      <w:divsChild>
        <w:div w:id="1840653344">
          <w:marLeft w:val="547"/>
          <w:marRight w:val="0"/>
          <w:marTop w:val="130"/>
          <w:marBottom w:val="0"/>
          <w:divBdr>
            <w:top w:val="none" w:sz="0" w:space="0" w:color="auto"/>
            <w:left w:val="none" w:sz="0" w:space="0" w:color="auto"/>
            <w:bottom w:val="none" w:sz="0" w:space="0" w:color="auto"/>
            <w:right w:val="none" w:sz="0" w:space="0" w:color="auto"/>
          </w:divBdr>
        </w:div>
        <w:div w:id="848448158">
          <w:marLeft w:val="547"/>
          <w:marRight w:val="0"/>
          <w:marTop w:val="130"/>
          <w:marBottom w:val="0"/>
          <w:divBdr>
            <w:top w:val="none" w:sz="0" w:space="0" w:color="auto"/>
            <w:left w:val="none" w:sz="0" w:space="0" w:color="auto"/>
            <w:bottom w:val="none" w:sz="0" w:space="0" w:color="auto"/>
            <w:right w:val="none" w:sz="0" w:space="0" w:color="auto"/>
          </w:divBdr>
        </w:div>
        <w:div w:id="728655077">
          <w:marLeft w:val="547"/>
          <w:marRight w:val="0"/>
          <w:marTop w:val="130"/>
          <w:marBottom w:val="0"/>
          <w:divBdr>
            <w:top w:val="none" w:sz="0" w:space="0" w:color="auto"/>
            <w:left w:val="none" w:sz="0" w:space="0" w:color="auto"/>
            <w:bottom w:val="none" w:sz="0" w:space="0" w:color="auto"/>
            <w:right w:val="none" w:sz="0" w:space="0" w:color="auto"/>
          </w:divBdr>
        </w:div>
        <w:div w:id="1252935334">
          <w:marLeft w:val="547"/>
          <w:marRight w:val="0"/>
          <w:marTop w:val="130"/>
          <w:marBottom w:val="0"/>
          <w:divBdr>
            <w:top w:val="none" w:sz="0" w:space="0" w:color="auto"/>
            <w:left w:val="none" w:sz="0" w:space="0" w:color="auto"/>
            <w:bottom w:val="none" w:sz="0" w:space="0" w:color="auto"/>
            <w:right w:val="none" w:sz="0" w:space="0" w:color="auto"/>
          </w:divBdr>
        </w:div>
        <w:div w:id="1378237432">
          <w:marLeft w:val="547"/>
          <w:marRight w:val="0"/>
          <w:marTop w:val="130"/>
          <w:marBottom w:val="0"/>
          <w:divBdr>
            <w:top w:val="none" w:sz="0" w:space="0" w:color="auto"/>
            <w:left w:val="none" w:sz="0" w:space="0" w:color="auto"/>
            <w:bottom w:val="none" w:sz="0" w:space="0" w:color="auto"/>
            <w:right w:val="none" w:sz="0" w:space="0" w:color="auto"/>
          </w:divBdr>
        </w:div>
      </w:divsChild>
    </w:div>
    <w:div w:id="1388530139">
      <w:bodyDiv w:val="1"/>
      <w:marLeft w:val="0"/>
      <w:marRight w:val="0"/>
      <w:marTop w:val="0"/>
      <w:marBottom w:val="0"/>
      <w:divBdr>
        <w:top w:val="none" w:sz="0" w:space="0" w:color="auto"/>
        <w:left w:val="none" w:sz="0" w:space="0" w:color="auto"/>
        <w:bottom w:val="none" w:sz="0" w:space="0" w:color="auto"/>
        <w:right w:val="none" w:sz="0" w:space="0" w:color="auto"/>
      </w:divBdr>
      <w:divsChild>
        <w:div w:id="831722489">
          <w:marLeft w:val="547"/>
          <w:marRight w:val="0"/>
          <w:marTop w:val="96"/>
          <w:marBottom w:val="0"/>
          <w:divBdr>
            <w:top w:val="none" w:sz="0" w:space="0" w:color="auto"/>
            <w:left w:val="none" w:sz="0" w:space="0" w:color="auto"/>
            <w:bottom w:val="none" w:sz="0" w:space="0" w:color="auto"/>
            <w:right w:val="none" w:sz="0" w:space="0" w:color="auto"/>
          </w:divBdr>
        </w:div>
      </w:divsChild>
    </w:div>
    <w:div w:id="1592159578">
      <w:bodyDiv w:val="1"/>
      <w:marLeft w:val="0"/>
      <w:marRight w:val="0"/>
      <w:marTop w:val="0"/>
      <w:marBottom w:val="0"/>
      <w:divBdr>
        <w:top w:val="none" w:sz="0" w:space="0" w:color="auto"/>
        <w:left w:val="none" w:sz="0" w:space="0" w:color="auto"/>
        <w:bottom w:val="none" w:sz="0" w:space="0" w:color="auto"/>
        <w:right w:val="none" w:sz="0" w:space="0" w:color="auto"/>
      </w:divBdr>
    </w:div>
    <w:div w:id="1704791747">
      <w:bodyDiv w:val="1"/>
      <w:marLeft w:val="0"/>
      <w:marRight w:val="0"/>
      <w:marTop w:val="0"/>
      <w:marBottom w:val="0"/>
      <w:divBdr>
        <w:top w:val="none" w:sz="0" w:space="0" w:color="auto"/>
        <w:left w:val="none" w:sz="0" w:space="0" w:color="auto"/>
        <w:bottom w:val="none" w:sz="0" w:space="0" w:color="auto"/>
        <w:right w:val="none" w:sz="0" w:space="0" w:color="auto"/>
      </w:divBdr>
    </w:div>
    <w:div w:id="1728800309">
      <w:bodyDiv w:val="1"/>
      <w:marLeft w:val="0"/>
      <w:marRight w:val="0"/>
      <w:marTop w:val="0"/>
      <w:marBottom w:val="0"/>
      <w:divBdr>
        <w:top w:val="none" w:sz="0" w:space="0" w:color="auto"/>
        <w:left w:val="none" w:sz="0" w:space="0" w:color="auto"/>
        <w:bottom w:val="none" w:sz="0" w:space="0" w:color="auto"/>
        <w:right w:val="none" w:sz="0" w:space="0" w:color="auto"/>
      </w:divBdr>
    </w:div>
    <w:div w:id="1777946183">
      <w:bodyDiv w:val="1"/>
      <w:marLeft w:val="0"/>
      <w:marRight w:val="0"/>
      <w:marTop w:val="0"/>
      <w:marBottom w:val="0"/>
      <w:divBdr>
        <w:top w:val="none" w:sz="0" w:space="0" w:color="auto"/>
        <w:left w:val="none" w:sz="0" w:space="0" w:color="auto"/>
        <w:bottom w:val="none" w:sz="0" w:space="0" w:color="auto"/>
        <w:right w:val="none" w:sz="0" w:space="0" w:color="auto"/>
      </w:divBdr>
    </w:div>
    <w:div w:id="1840853819">
      <w:bodyDiv w:val="1"/>
      <w:marLeft w:val="0"/>
      <w:marRight w:val="0"/>
      <w:marTop w:val="0"/>
      <w:marBottom w:val="0"/>
      <w:divBdr>
        <w:top w:val="none" w:sz="0" w:space="0" w:color="auto"/>
        <w:left w:val="none" w:sz="0" w:space="0" w:color="auto"/>
        <w:bottom w:val="none" w:sz="0" w:space="0" w:color="auto"/>
        <w:right w:val="none" w:sz="0" w:space="0" w:color="auto"/>
      </w:divBdr>
    </w:div>
    <w:div w:id="1917282885">
      <w:bodyDiv w:val="1"/>
      <w:marLeft w:val="0"/>
      <w:marRight w:val="0"/>
      <w:marTop w:val="0"/>
      <w:marBottom w:val="0"/>
      <w:divBdr>
        <w:top w:val="none" w:sz="0" w:space="0" w:color="auto"/>
        <w:left w:val="none" w:sz="0" w:space="0" w:color="auto"/>
        <w:bottom w:val="none" w:sz="0" w:space="0" w:color="auto"/>
        <w:right w:val="none" w:sz="0" w:space="0" w:color="auto"/>
      </w:divBdr>
    </w:div>
    <w:div w:id="20153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FFF5D8-A7B3-4055-B13E-215750870955}"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n-MY"/>
        </a:p>
      </dgm:t>
    </dgm:pt>
    <dgm:pt modelId="{BB3952D6-3182-433E-94B0-2BEB02DF2A91}">
      <dgm:prSet phldrT="[Text]" custT="1"/>
      <dgm:spPr/>
      <dgm:t>
        <a:bodyPr/>
        <a:lstStyle/>
        <a:p>
          <a:r>
            <a:rPr lang="en-MY" sz="1000" u="sng"/>
            <a:t>Section 1</a:t>
          </a:r>
        </a:p>
        <a:p>
          <a:r>
            <a:rPr lang="en-MY" sz="1000"/>
            <a:t>Define and Set Out your  Organisational Objectives</a:t>
          </a:r>
        </a:p>
      </dgm:t>
    </dgm:pt>
    <dgm:pt modelId="{2BDF0092-CC9A-4FD5-9206-B39B106D45BA}" type="parTrans" cxnId="{740EA71D-03DD-4DFE-8A27-3F53B25EB4BA}">
      <dgm:prSet/>
      <dgm:spPr/>
      <dgm:t>
        <a:bodyPr/>
        <a:lstStyle/>
        <a:p>
          <a:endParaRPr lang="en-MY"/>
        </a:p>
      </dgm:t>
    </dgm:pt>
    <dgm:pt modelId="{64F4852C-E309-4683-9299-C234AE399BA0}" type="sibTrans" cxnId="{740EA71D-03DD-4DFE-8A27-3F53B25EB4BA}">
      <dgm:prSet/>
      <dgm:spPr/>
      <dgm:t>
        <a:bodyPr/>
        <a:lstStyle/>
        <a:p>
          <a:endParaRPr lang="en-MY" sz="1000"/>
        </a:p>
      </dgm:t>
    </dgm:pt>
    <dgm:pt modelId="{DCF21F4F-16D3-4745-95E7-448A9BEDC4FD}">
      <dgm:prSet phldrT="[Text]" custT="1"/>
      <dgm:spPr/>
      <dgm:t>
        <a:bodyPr/>
        <a:lstStyle/>
        <a:p>
          <a:r>
            <a:rPr lang="en-MY" sz="1000" u="sng"/>
            <a:t>Section 2</a:t>
          </a:r>
        </a:p>
        <a:p>
          <a:r>
            <a:rPr lang="en-MY" sz="1000"/>
            <a:t>Perform a SWOT Analysis on your Current Resource Mobilisation status </a:t>
          </a:r>
        </a:p>
      </dgm:t>
    </dgm:pt>
    <dgm:pt modelId="{C101B516-4FDB-4EE9-9A11-C2BFC4312E1E}" type="parTrans" cxnId="{7FD95D0D-EF72-48FC-9899-8A137A672571}">
      <dgm:prSet/>
      <dgm:spPr/>
      <dgm:t>
        <a:bodyPr/>
        <a:lstStyle/>
        <a:p>
          <a:endParaRPr lang="en-MY"/>
        </a:p>
      </dgm:t>
    </dgm:pt>
    <dgm:pt modelId="{C6DE6F49-83D5-4657-8C70-A4600C9B21FC}" type="sibTrans" cxnId="{7FD95D0D-EF72-48FC-9899-8A137A672571}">
      <dgm:prSet/>
      <dgm:spPr/>
      <dgm:t>
        <a:bodyPr/>
        <a:lstStyle/>
        <a:p>
          <a:endParaRPr lang="en-MY"/>
        </a:p>
      </dgm:t>
    </dgm:pt>
    <dgm:pt modelId="{2A6702E7-932C-4B71-BA91-8BB197ECC0DD}">
      <dgm:prSet phldrT="[Text]" custT="1"/>
      <dgm:spPr/>
      <dgm:t>
        <a:bodyPr/>
        <a:lstStyle/>
        <a:p>
          <a:r>
            <a:rPr lang="en-MY" sz="1000" u="sng"/>
            <a:t>Section 3</a:t>
          </a:r>
          <a:endParaRPr lang="en-MY" sz="1000"/>
        </a:p>
        <a:p>
          <a:r>
            <a:rPr lang="en-MY" sz="1000"/>
            <a:t>Analyse Current and Past Income Sources &amp; Targets </a:t>
          </a:r>
        </a:p>
      </dgm:t>
    </dgm:pt>
    <dgm:pt modelId="{C0836E98-0939-46FA-9AB6-33090B8402EB}" type="parTrans" cxnId="{66092212-CBC6-466E-A0E5-297F69BDEE99}">
      <dgm:prSet/>
      <dgm:spPr/>
      <dgm:t>
        <a:bodyPr/>
        <a:lstStyle/>
        <a:p>
          <a:endParaRPr lang="en-MY"/>
        </a:p>
      </dgm:t>
    </dgm:pt>
    <dgm:pt modelId="{A4648082-DA8F-41E0-9A9A-773F7A012FAF}" type="sibTrans" cxnId="{66092212-CBC6-466E-A0E5-297F69BDEE99}">
      <dgm:prSet/>
      <dgm:spPr/>
      <dgm:t>
        <a:bodyPr/>
        <a:lstStyle/>
        <a:p>
          <a:endParaRPr lang="en-MY"/>
        </a:p>
      </dgm:t>
    </dgm:pt>
    <dgm:pt modelId="{1DCD9280-132B-4E71-B34B-3533E8129B4A}">
      <dgm:prSet phldrT="[Text]" custT="1"/>
      <dgm:spPr/>
      <dgm:t>
        <a:bodyPr/>
        <a:lstStyle/>
        <a:p>
          <a:r>
            <a:rPr lang="en-MY" sz="1000" u="sng"/>
            <a:t>Section 4</a:t>
          </a:r>
        </a:p>
        <a:p>
          <a:r>
            <a:rPr lang="en-MY" sz="1000"/>
            <a:t>Understand the Current Regional Donor Landscape </a:t>
          </a:r>
        </a:p>
      </dgm:t>
    </dgm:pt>
    <dgm:pt modelId="{8B2AE7EE-4439-4BB5-937B-A699E0798383}" type="parTrans" cxnId="{6B0BCF22-1CBA-40B1-A68C-DB147387CE37}">
      <dgm:prSet/>
      <dgm:spPr/>
      <dgm:t>
        <a:bodyPr/>
        <a:lstStyle/>
        <a:p>
          <a:endParaRPr lang="en-MY"/>
        </a:p>
      </dgm:t>
    </dgm:pt>
    <dgm:pt modelId="{FA0D0436-1845-4E5F-B9EB-90723D705311}" type="sibTrans" cxnId="{6B0BCF22-1CBA-40B1-A68C-DB147387CE37}">
      <dgm:prSet/>
      <dgm:spPr/>
      <dgm:t>
        <a:bodyPr/>
        <a:lstStyle/>
        <a:p>
          <a:endParaRPr lang="en-MY"/>
        </a:p>
      </dgm:t>
    </dgm:pt>
    <dgm:pt modelId="{26AC21BC-88DC-48E7-8F8E-D73EA1FD6086}">
      <dgm:prSet phldrT="[Text]" custT="1"/>
      <dgm:spPr/>
      <dgm:t>
        <a:bodyPr/>
        <a:lstStyle/>
        <a:p>
          <a:r>
            <a:rPr lang="en-MY" sz="1000" u="sng"/>
            <a:t>Section 5</a:t>
          </a:r>
          <a:endParaRPr lang="en-MY" sz="1000"/>
        </a:p>
        <a:p>
          <a:r>
            <a:rPr lang="en-MY" sz="1000"/>
            <a:t>Develop a Strategy for Future Income Generation</a:t>
          </a:r>
        </a:p>
      </dgm:t>
    </dgm:pt>
    <dgm:pt modelId="{4CAE6CC4-30CB-4867-98D1-E51C7C0543D4}" type="parTrans" cxnId="{09B6E226-E977-4A42-A0FC-41C49C9ED8C2}">
      <dgm:prSet/>
      <dgm:spPr/>
      <dgm:t>
        <a:bodyPr/>
        <a:lstStyle/>
        <a:p>
          <a:endParaRPr lang="en-MY"/>
        </a:p>
      </dgm:t>
    </dgm:pt>
    <dgm:pt modelId="{E7D77B16-556B-4A64-8B53-C1231DB15598}" type="sibTrans" cxnId="{09B6E226-E977-4A42-A0FC-41C49C9ED8C2}">
      <dgm:prSet/>
      <dgm:spPr/>
      <dgm:t>
        <a:bodyPr/>
        <a:lstStyle/>
        <a:p>
          <a:endParaRPr lang="en-MY"/>
        </a:p>
      </dgm:t>
    </dgm:pt>
    <dgm:pt modelId="{03A1A98B-D5CE-40C9-AAB8-E59CBC98512A}">
      <dgm:prSet custT="1"/>
      <dgm:spPr/>
      <dgm:t>
        <a:bodyPr/>
        <a:lstStyle/>
        <a:p>
          <a:r>
            <a:rPr lang="en-MY" sz="1000" u="sng"/>
            <a:t>Section 6</a:t>
          </a:r>
          <a:endParaRPr lang="en-MY" sz="1000"/>
        </a:p>
        <a:p>
          <a:r>
            <a:rPr lang="en-MY" sz="1000"/>
            <a:t>Tabulate your Projected Income</a:t>
          </a:r>
        </a:p>
      </dgm:t>
    </dgm:pt>
    <dgm:pt modelId="{5298EC21-DCC2-4765-A52C-4D475F2E522D}" type="parTrans" cxnId="{0EFFE26E-67AB-4B10-AC0F-892521F298DD}">
      <dgm:prSet/>
      <dgm:spPr/>
      <dgm:t>
        <a:bodyPr/>
        <a:lstStyle/>
        <a:p>
          <a:endParaRPr lang="en-MY"/>
        </a:p>
      </dgm:t>
    </dgm:pt>
    <dgm:pt modelId="{53056F81-870C-42CC-A994-25E11B653342}" type="sibTrans" cxnId="{0EFFE26E-67AB-4B10-AC0F-892521F298DD}">
      <dgm:prSet/>
      <dgm:spPr/>
      <dgm:t>
        <a:bodyPr/>
        <a:lstStyle/>
        <a:p>
          <a:endParaRPr lang="en-MY"/>
        </a:p>
      </dgm:t>
    </dgm:pt>
    <dgm:pt modelId="{AD64D759-8352-4B75-BDCB-1A2940FDF1D5}">
      <dgm:prSet custT="1"/>
      <dgm:spPr/>
      <dgm:t>
        <a:bodyPr/>
        <a:lstStyle/>
        <a:p>
          <a:r>
            <a:rPr lang="en-MY" sz="1000" u="sng"/>
            <a:t>Section 7</a:t>
          </a:r>
          <a:endParaRPr lang="en-MY" sz="1000"/>
        </a:p>
        <a:p>
          <a:r>
            <a:rPr lang="en-MY" sz="1000"/>
            <a:t>Monitor &amp; Evaluate Results Based on your Strategy</a:t>
          </a:r>
        </a:p>
      </dgm:t>
    </dgm:pt>
    <dgm:pt modelId="{72601ABF-7655-4AE3-B4F8-32C701CD7EB4}" type="parTrans" cxnId="{D5FA3EA9-244D-4CD0-BCA9-090D53357C9E}">
      <dgm:prSet/>
      <dgm:spPr/>
      <dgm:t>
        <a:bodyPr/>
        <a:lstStyle/>
        <a:p>
          <a:endParaRPr lang="en-MY"/>
        </a:p>
      </dgm:t>
    </dgm:pt>
    <dgm:pt modelId="{179E65CD-7998-419B-803B-91F80AF1B889}" type="sibTrans" cxnId="{D5FA3EA9-244D-4CD0-BCA9-090D53357C9E}">
      <dgm:prSet/>
      <dgm:spPr/>
      <dgm:t>
        <a:bodyPr/>
        <a:lstStyle/>
        <a:p>
          <a:endParaRPr lang="en-MY"/>
        </a:p>
      </dgm:t>
    </dgm:pt>
    <dgm:pt modelId="{9012B808-BDE9-4DE5-9B54-F74E87021661}" type="pres">
      <dgm:prSet presAssocID="{ECFFF5D8-A7B3-4055-B13E-215750870955}" presName="Name0" presStyleCnt="0">
        <dgm:presLayoutVars>
          <dgm:dir/>
          <dgm:resizeHandles val="exact"/>
        </dgm:presLayoutVars>
      </dgm:prSet>
      <dgm:spPr/>
    </dgm:pt>
    <dgm:pt modelId="{C7961D6F-3C33-483A-87B9-A843B80F8371}" type="pres">
      <dgm:prSet presAssocID="{ECFFF5D8-A7B3-4055-B13E-215750870955}" presName="cycle" presStyleCnt="0"/>
      <dgm:spPr/>
    </dgm:pt>
    <dgm:pt modelId="{B01B3AD7-2560-49F0-A389-26612821D7E3}" type="pres">
      <dgm:prSet presAssocID="{BB3952D6-3182-433E-94B0-2BEB02DF2A91}" presName="nodeFirstNode" presStyleLbl="node1" presStyleIdx="0" presStyleCnt="7">
        <dgm:presLayoutVars>
          <dgm:bulletEnabled val="1"/>
        </dgm:presLayoutVars>
      </dgm:prSet>
      <dgm:spPr/>
    </dgm:pt>
    <dgm:pt modelId="{61AA54D6-97AE-4641-A616-F3FD77BC4CFC}" type="pres">
      <dgm:prSet presAssocID="{64F4852C-E309-4683-9299-C234AE399BA0}" presName="sibTransFirstNode" presStyleLbl="bgShp" presStyleIdx="0" presStyleCnt="1" custLinFactNeighborX="1892" custLinFactNeighborY="-11857"/>
      <dgm:spPr/>
    </dgm:pt>
    <dgm:pt modelId="{4C539D14-D1C1-4C7B-A929-947641264A8D}" type="pres">
      <dgm:prSet presAssocID="{DCF21F4F-16D3-4745-95E7-448A9BEDC4FD}" presName="nodeFollowingNodes" presStyleLbl="node1" presStyleIdx="1" presStyleCnt="7">
        <dgm:presLayoutVars>
          <dgm:bulletEnabled val="1"/>
        </dgm:presLayoutVars>
      </dgm:prSet>
      <dgm:spPr/>
    </dgm:pt>
    <dgm:pt modelId="{91D64F72-628A-47BE-A15F-80AAD9C91764}" type="pres">
      <dgm:prSet presAssocID="{2A6702E7-932C-4B71-BA91-8BB197ECC0DD}" presName="nodeFollowingNodes" presStyleLbl="node1" presStyleIdx="2" presStyleCnt="7">
        <dgm:presLayoutVars>
          <dgm:bulletEnabled val="1"/>
        </dgm:presLayoutVars>
      </dgm:prSet>
      <dgm:spPr/>
    </dgm:pt>
    <dgm:pt modelId="{AFBA2276-6DBB-4FBC-BCE1-AFFA66EBDDEF}" type="pres">
      <dgm:prSet presAssocID="{1DCD9280-132B-4E71-B34B-3533E8129B4A}" presName="nodeFollowingNodes" presStyleLbl="node1" presStyleIdx="3" presStyleCnt="7">
        <dgm:presLayoutVars>
          <dgm:bulletEnabled val="1"/>
        </dgm:presLayoutVars>
      </dgm:prSet>
      <dgm:spPr/>
    </dgm:pt>
    <dgm:pt modelId="{4FF2EAED-92BA-4081-837C-92A6B71BB116}" type="pres">
      <dgm:prSet presAssocID="{26AC21BC-88DC-48E7-8F8E-D73EA1FD6086}" presName="nodeFollowingNodes" presStyleLbl="node1" presStyleIdx="4" presStyleCnt="7">
        <dgm:presLayoutVars>
          <dgm:bulletEnabled val="1"/>
        </dgm:presLayoutVars>
      </dgm:prSet>
      <dgm:spPr/>
    </dgm:pt>
    <dgm:pt modelId="{8209583C-2141-47B8-9FAF-F402744DDB6D}" type="pres">
      <dgm:prSet presAssocID="{03A1A98B-D5CE-40C9-AAB8-E59CBC98512A}" presName="nodeFollowingNodes" presStyleLbl="node1" presStyleIdx="5" presStyleCnt="7">
        <dgm:presLayoutVars>
          <dgm:bulletEnabled val="1"/>
        </dgm:presLayoutVars>
      </dgm:prSet>
      <dgm:spPr/>
    </dgm:pt>
    <dgm:pt modelId="{423E45CF-C750-4B2B-B8AF-7A99996D3318}" type="pres">
      <dgm:prSet presAssocID="{AD64D759-8352-4B75-BDCB-1A2940FDF1D5}" presName="nodeFollowingNodes" presStyleLbl="node1" presStyleIdx="6" presStyleCnt="7">
        <dgm:presLayoutVars>
          <dgm:bulletEnabled val="1"/>
        </dgm:presLayoutVars>
      </dgm:prSet>
      <dgm:spPr/>
    </dgm:pt>
  </dgm:ptLst>
  <dgm:cxnLst>
    <dgm:cxn modelId="{7FD95D0D-EF72-48FC-9899-8A137A672571}" srcId="{ECFFF5D8-A7B3-4055-B13E-215750870955}" destId="{DCF21F4F-16D3-4745-95E7-448A9BEDC4FD}" srcOrd="1" destOrd="0" parTransId="{C101B516-4FDB-4EE9-9A11-C2BFC4312E1E}" sibTransId="{C6DE6F49-83D5-4657-8C70-A4600C9B21FC}"/>
    <dgm:cxn modelId="{8CCC520D-C3FD-4FA9-9950-72E42FE9666B}" type="presOf" srcId="{2A6702E7-932C-4B71-BA91-8BB197ECC0DD}" destId="{91D64F72-628A-47BE-A15F-80AAD9C91764}" srcOrd="0" destOrd="0" presId="urn:microsoft.com/office/officeart/2005/8/layout/cycle3"/>
    <dgm:cxn modelId="{66092212-CBC6-466E-A0E5-297F69BDEE99}" srcId="{ECFFF5D8-A7B3-4055-B13E-215750870955}" destId="{2A6702E7-932C-4B71-BA91-8BB197ECC0DD}" srcOrd="2" destOrd="0" parTransId="{C0836E98-0939-46FA-9AB6-33090B8402EB}" sibTransId="{A4648082-DA8F-41E0-9A9A-773F7A012FAF}"/>
    <dgm:cxn modelId="{740EA71D-03DD-4DFE-8A27-3F53B25EB4BA}" srcId="{ECFFF5D8-A7B3-4055-B13E-215750870955}" destId="{BB3952D6-3182-433E-94B0-2BEB02DF2A91}" srcOrd="0" destOrd="0" parTransId="{2BDF0092-CC9A-4FD5-9206-B39B106D45BA}" sibTransId="{64F4852C-E309-4683-9299-C234AE399BA0}"/>
    <dgm:cxn modelId="{6B0BCF22-1CBA-40B1-A68C-DB147387CE37}" srcId="{ECFFF5D8-A7B3-4055-B13E-215750870955}" destId="{1DCD9280-132B-4E71-B34B-3533E8129B4A}" srcOrd="3" destOrd="0" parTransId="{8B2AE7EE-4439-4BB5-937B-A699E0798383}" sibTransId="{FA0D0436-1845-4E5F-B9EB-90723D705311}"/>
    <dgm:cxn modelId="{09B6E226-E977-4A42-A0FC-41C49C9ED8C2}" srcId="{ECFFF5D8-A7B3-4055-B13E-215750870955}" destId="{26AC21BC-88DC-48E7-8F8E-D73EA1FD6086}" srcOrd="4" destOrd="0" parTransId="{4CAE6CC4-30CB-4867-98D1-E51C7C0543D4}" sibTransId="{E7D77B16-556B-4A64-8B53-C1231DB15598}"/>
    <dgm:cxn modelId="{331CC331-4C39-4772-B596-2A92BDE96F32}" type="presOf" srcId="{64F4852C-E309-4683-9299-C234AE399BA0}" destId="{61AA54D6-97AE-4641-A616-F3FD77BC4CFC}" srcOrd="0" destOrd="0" presId="urn:microsoft.com/office/officeart/2005/8/layout/cycle3"/>
    <dgm:cxn modelId="{E7439432-EF6A-4572-AB66-F698A9361780}" type="presOf" srcId="{ECFFF5D8-A7B3-4055-B13E-215750870955}" destId="{9012B808-BDE9-4DE5-9B54-F74E87021661}" srcOrd="0" destOrd="0" presId="urn:microsoft.com/office/officeart/2005/8/layout/cycle3"/>
    <dgm:cxn modelId="{B0DC4D64-0280-4BDC-ACF4-1B76E94CAE57}" type="presOf" srcId="{26AC21BC-88DC-48E7-8F8E-D73EA1FD6086}" destId="{4FF2EAED-92BA-4081-837C-92A6B71BB116}" srcOrd="0" destOrd="0" presId="urn:microsoft.com/office/officeart/2005/8/layout/cycle3"/>
    <dgm:cxn modelId="{ECCFC567-18B2-42CE-B44C-7D44CE1D7CCF}" type="presOf" srcId="{BB3952D6-3182-433E-94B0-2BEB02DF2A91}" destId="{B01B3AD7-2560-49F0-A389-26612821D7E3}" srcOrd="0" destOrd="0" presId="urn:microsoft.com/office/officeart/2005/8/layout/cycle3"/>
    <dgm:cxn modelId="{2B06264B-A49E-4B3C-948E-1F3791A45B9D}" type="presOf" srcId="{03A1A98B-D5CE-40C9-AAB8-E59CBC98512A}" destId="{8209583C-2141-47B8-9FAF-F402744DDB6D}" srcOrd="0" destOrd="0" presId="urn:microsoft.com/office/officeart/2005/8/layout/cycle3"/>
    <dgm:cxn modelId="{0EFFE26E-67AB-4B10-AC0F-892521F298DD}" srcId="{ECFFF5D8-A7B3-4055-B13E-215750870955}" destId="{03A1A98B-D5CE-40C9-AAB8-E59CBC98512A}" srcOrd="5" destOrd="0" parTransId="{5298EC21-DCC2-4765-A52C-4D475F2E522D}" sibTransId="{53056F81-870C-42CC-A994-25E11B653342}"/>
    <dgm:cxn modelId="{FD12957F-58E5-48F9-9FA6-EA7DBFB4B122}" type="presOf" srcId="{AD64D759-8352-4B75-BDCB-1A2940FDF1D5}" destId="{423E45CF-C750-4B2B-B8AF-7A99996D3318}" srcOrd="0" destOrd="0" presId="urn:microsoft.com/office/officeart/2005/8/layout/cycle3"/>
    <dgm:cxn modelId="{D5FA3EA9-244D-4CD0-BCA9-090D53357C9E}" srcId="{ECFFF5D8-A7B3-4055-B13E-215750870955}" destId="{AD64D759-8352-4B75-BDCB-1A2940FDF1D5}" srcOrd="6" destOrd="0" parTransId="{72601ABF-7655-4AE3-B4F8-32C701CD7EB4}" sibTransId="{179E65CD-7998-419B-803B-91F80AF1B889}"/>
    <dgm:cxn modelId="{3A6C8DB3-0FBE-427F-A443-1202CCF3B878}" type="presOf" srcId="{DCF21F4F-16D3-4745-95E7-448A9BEDC4FD}" destId="{4C539D14-D1C1-4C7B-A929-947641264A8D}" srcOrd="0" destOrd="0" presId="urn:microsoft.com/office/officeart/2005/8/layout/cycle3"/>
    <dgm:cxn modelId="{2146FBFC-062E-43EE-A648-33E62C1B7DA5}" type="presOf" srcId="{1DCD9280-132B-4E71-B34B-3533E8129B4A}" destId="{AFBA2276-6DBB-4FBC-BCE1-AFFA66EBDDEF}" srcOrd="0" destOrd="0" presId="urn:microsoft.com/office/officeart/2005/8/layout/cycle3"/>
    <dgm:cxn modelId="{2CFB8210-940B-4674-A2E1-CBAD29D298A0}" type="presParOf" srcId="{9012B808-BDE9-4DE5-9B54-F74E87021661}" destId="{C7961D6F-3C33-483A-87B9-A843B80F8371}" srcOrd="0" destOrd="0" presId="urn:microsoft.com/office/officeart/2005/8/layout/cycle3"/>
    <dgm:cxn modelId="{C7CAF47F-D676-4F0C-9FAF-97D1D6D79937}" type="presParOf" srcId="{C7961D6F-3C33-483A-87B9-A843B80F8371}" destId="{B01B3AD7-2560-49F0-A389-26612821D7E3}" srcOrd="0" destOrd="0" presId="urn:microsoft.com/office/officeart/2005/8/layout/cycle3"/>
    <dgm:cxn modelId="{8339E359-3D84-47DC-9561-26DC3081B85A}" type="presParOf" srcId="{C7961D6F-3C33-483A-87B9-A843B80F8371}" destId="{61AA54D6-97AE-4641-A616-F3FD77BC4CFC}" srcOrd="1" destOrd="0" presId="urn:microsoft.com/office/officeart/2005/8/layout/cycle3"/>
    <dgm:cxn modelId="{C187F10A-3C8E-41FD-818D-CBD0AB3C434B}" type="presParOf" srcId="{C7961D6F-3C33-483A-87B9-A843B80F8371}" destId="{4C539D14-D1C1-4C7B-A929-947641264A8D}" srcOrd="2" destOrd="0" presId="urn:microsoft.com/office/officeart/2005/8/layout/cycle3"/>
    <dgm:cxn modelId="{FFCC51DE-D15B-4127-9AF4-7C7D2C25759D}" type="presParOf" srcId="{C7961D6F-3C33-483A-87B9-A843B80F8371}" destId="{91D64F72-628A-47BE-A15F-80AAD9C91764}" srcOrd="3" destOrd="0" presId="urn:microsoft.com/office/officeart/2005/8/layout/cycle3"/>
    <dgm:cxn modelId="{2C129FFE-EA79-425E-B82B-91A91FF39663}" type="presParOf" srcId="{C7961D6F-3C33-483A-87B9-A843B80F8371}" destId="{AFBA2276-6DBB-4FBC-BCE1-AFFA66EBDDEF}" srcOrd="4" destOrd="0" presId="urn:microsoft.com/office/officeart/2005/8/layout/cycle3"/>
    <dgm:cxn modelId="{A787E7AB-F7BD-49D7-AADB-C66A95B98AB2}" type="presParOf" srcId="{C7961D6F-3C33-483A-87B9-A843B80F8371}" destId="{4FF2EAED-92BA-4081-837C-92A6B71BB116}" srcOrd="5" destOrd="0" presId="urn:microsoft.com/office/officeart/2005/8/layout/cycle3"/>
    <dgm:cxn modelId="{A9B78323-6F55-4378-ACA6-B4E4759C8B77}" type="presParOf" srcId="{C7961D6F-3C33-483A-87B9-A843B80F8371}" destId="{8209583C-2141-47B8-9FAF-F402744DDB6D}" srcOrd="6" destOrd="0" presId="urn:microsoft.com/office/officeart/2005/8/layout/cycle3"/>
    <dgm:cxn modelId="{F85AF494-D003-4BDE-8E47-D1316B4696F5}" type="presParOf" srcId="{C7961D6F-3C33-483A-87B9-A843B80F8371}" destId="{423E45CF-C750-4B2B-B8AF-7A99996D3318}" srcOrd="7"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FFF5D8-A7B3-4055-B13E-215750870955}"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n-MY"/>
        </a:p>
      </dgm:t>
    </dgm:pt>
    <dgm:pt modelId="{BB3952D6-3182-433E-94B0-2BEB02DF2A91}">
      <dgm:prSet phldrT="[Text]" custT="1"/>
      <dgm:spPr/>
      <dgm:t>
        <a:bodyPr/>
        <a:lstStyle/>
        <a:p>
          <a:r>
            <a:rPr lang="en-MY" sz="1000" u="sng"/>
            <a:t>Section 1</a:t>
          </a:r>
        </a:p>
        <a:p>
          <a:r>
            <a:rPr lang="en-MY" sz="1000"/>
            <a:t>Define and Set Out your  Organisational Objectives</a:t>
          </a:r>
        </a:p>
      </dgm:t>
    </dgm:pt>
    <dgm:pt modelId="{2BDF0092-CC9A-4FD5-9206-B39B106D45BA}" type="parTrans" cxnId="{740EA71D-03DD-4DFE-8A27-3F53B25EB4BA}">
      <dgm:prSet/>
      <dgm:spPr/>
      <dgm:t>
        <a:bodyPr/>
        <a:lstStyle/>
        <a:p>
          <a:endParaRPr lang="en-MY"/>
        </a:p>
      </dgm:t>
    </dgm:pt>
    <dgm:pt modelId="{64F4852C-E309-4683-9299-C234AE399BA0}" type="sibTrans" cxnId="{740EA71D-03DD-4DFE-8A27-3F53B25EB4BA}">
      <dgm:prSet/>
      <dgm:spPr/>
      <dgm:t>
        <a:bodyPr/>
        <a:lstStyle/>
        <a:p>
          <a:endParaRPr lang="en-MY" sz="1000"/>
        </a:p>
      </dgm:t>
    </dgm:pt>
    <dgm:pt modelId="{DCF21F4F-16D3-4745-95E7-448A9BEDC4FD}">
      <dgm:prSet phldrT="[Text]" custT="1"/>
      <dgm:spPr/>
      <dgm:t>
        <a:bodyPr/>
        <a:lstStyle/>
        <a:p>
          <a:r>
            <a:rPr lang="en-MY" sz="1000" u="sng"/>
            <a:t>Section 2</a:t>
          </a:r>
        </a:p>
        <a:p>
          <a:r>
            <a:rPr lang="en-MY" sz="1000"/>
            <a:t>Perform a SWOT Analysis on your Current Resource Mobilisation status </a:t>
          </a:r>
        </a:p>
      </dgm:t>
    </dgm:pt>
    <dgm:pt modelId="{C101B516-4FDB-4EE9-9A11-C2BFC4312E1E}" type="parTrans" cxnId="{7FD95D0D-EF72-48FC-9899-8A137A672571}">
      <dgm:prSet/>
      <dgm:spPr/>
      <dgm:t>
        <a:bodyPr/>
        <a:lstStyle/>
        <a:p>
          <a:endParaRPr lang="en-MY"/>
        </a:p>
      </dgm:t>
    </dgm:pt>
    <dgm:pt modelId="{C6DE6F49-83D5-4657-8C70-A4600C9B21FC}" type="sibTrans" cxnId="{7FD95D0D-EF72-48FC-9899-8A137A672571}">
      <dgm:prSet/>
      <dgm:spPr/>
      <dgm:t>
        <a:bodyPr/>
        <a:lstStyle/>
        <a:p>
          <a:endParaRPr lang="en-MY"/>
        </a:p>
      </dgm:t>
    </dgm:pt>
    <dgm:pt modelId="{2A6702E7-932C-4B71-BA91-8BB197ECC0DD}">
      <dgm:prSet phldrT="[Text]" custT="1"/>
      <dgm:spPr/>
      <dgm:t>
        <a:bodyPr/>
        <a:lstStyle/>
        <a:p>
          <a:r>
            <a:rPr lang="en-MY" sz="1000" u="sng"/>
            <a:t>Section 3</a:t>
          </a:r>
          <a:endParaRPr lang="en-MY" sz="1000"/>
        </a:p>
        <a:p>
          <a:r>
            <a:rPr lang="en-MY" sz="1000"/>
            <a:t>Analyse Current and Past Income Sources &amp; Targets </a:t>
          </a:r>
        </a:p>
      </dgm:t>
    </dgm:pt>
    <dgm:pt modelId="{C0836E98-0939-46FA-9AB6-33090B8402EB}" type="parTrans" cxnId="{66092212-CBC6-466E-A0E5-297F69BDEE99}">
      <dgm:prSet/>
      <dgm:spPr/>
      <dgm:t>
        <a:bodyPr/>
        <a:lstStyle/>
        <a:p>
          <a:endParaRPr lang="en-MY"/>
        </a:p>
      </dgm:t>
    </dgm:pt>
    <dgm:pt modelId="{A4648082-DA8F-41E0-9A9A-773F7A012FAF}" type="sibTrans" cxnId="{66092212-CBC6-466E-A0E5-297F69BDEE99}">
      <dgm:prSet/>
      <dgm:spPr/>
      <dgm:t>
        <a:bodyPr/>
        <a:lstStyle/>
        <a:p>
          <a:endParaRPr lang="en-MY"/>
        </a:p>
      </dgm:t>
    </dgm:pt>
    <dgm:pt modelId="{1DCD9280-132B-4E71-B34B-3533E8129B4A}">
      <dgm:prSet phldrT="[Text]" custT="1"/>
      <dgm:spPr/>
      <dgm:t>
        <a:bodyPr/>
        <a:lstStyle/>
        <a:p>
          <a:r>
            <a:rPr lang="en-MY" sz="1000" u="sng"/>
            <a:t>Section 4</a:t>
          </a:r>
        </a:p>
        <a:p>
          <a:r>
            <a:rPr lang="en-MY" sz="1000"/>
            <a:t>Understand the Current Regional Donor Landscape </a:t>
          </a:r>
        </a:p>
      </dgm:t>
    </dgm:pt>
    <dgm:pt modelId="{8B2AE7EE-4439-4BB5-937B-A699E0798383}" type="parTrans" cxnId="{6B0BCF22-1CBA-40B1-A68C-DB147387CE37}">
      <dgm:prSet/>
      <dgm:spPr/>
      <dgm:t>
        <a:bodyPr/>
        <a:lstStyle/>
        <a:p>
          <a:endParaRPr lang="en-MY"/>
        </a:p>
      </dgm:t>
    </dgm:pt>
    <dgm:pt modelId="{FA0D0436-1845-4E5F-B9EB-90723D705311}" type="sibTrans" cxnId="{6B0BCF22-1CBA-40B1-A68C-DB147387CE37}">
      <dgm:prSet/>
      <dgm:spPr/>
      <dgm:t>
        <a:bodyPr/>
        <a:lstStyle/>
        <a:p>
          <a:endParaRPr lang="en-MY"/>
        </a:p>
      </dgm:t>
    </dgm:pt>
    <dgm:pt modelId="{26AC21BC-88DC-48E7-8F8E-D73EA1FD6086}">
      <dgm:prSet phldrT="[Text]" custT="1"/>
      <dgm:spPr/>
      <dgm:t>
        <a:bodyPr/>
        <a:lstStyle/>
        <a:p>
          <a:r>
            <a:rPr lang="en-MY" sz="1000" u="sng"/>
            <a:t>Section 5</a:t>
          </a:r>
          <a:endParaRPr lang="en-MY" sz="1000"/>
        </a:p>
        <a:p>
          <a:r>
            <a:rPr lang="en-MY" sz="1000"/>
            <a:t>Develop a Strategy for Future Income Generation</a:t>
          </a:r>
        </a:p>
      </dgm:t>
    </dgm:pt>
    <dgm:pt modelId="{4CAE6CC4-30CB-4867-98D1-E51C7C0543D4}" type="parTrans" cxnId="{09B6E226-E977-4A42-A0FC-41C49C9ED8C2}">
      <dgm:prSet/>
      <dgm:spPr/>
      <dgm:t>
        <a:bodyPr/>
        <a:lstStyle/>
        <a:p>
          <a:endParaRPr lang="en-MY"/>
        </a:p>
      </dgm:t>
    </dgm:pt>
    <dgm:pt modelId="{E7D77B16-556B-4A64-8B53-C1231DB15598}" type="sibTrans" cxnId="{09B6E226-E977-4A42-A0FC-41C49C9ED8C2}">
      <dgm:prSet/>
      <dgm:spPr/>
      <dgm:t>
        <a:bodyPr/>
        <a:lstStyle/>
        <a:p>
          <a:endParaRPr lang="en-MY"/>
        </a:p>
      </dgm:t>
    </dgm:pt>
    <dgm:pt modelId="{03A1A98B-D5CE-40C9-AAB8-E59CBC98512A}">
      <dgm:prSet custT="1"/>
      <dgm:spPr/>
      <dgm:t>
        <a:bodyPr/>
        <a:lstStyle/>
        <a:p>
          <a:r>
            <a:rPr lang="en-MY" sz="1000" u="sng"/>
            <a:t>Section 6</a:t>
          </a:r>
          <a:endParaRPr lang="en-MY" sz="1000"/>
        </a:p>
        <a:p>
          <a:r>
            <a:rPr lang="en-MY" sz="1000"/>
            <a:t>Tabulate your Projected Income</a:t>
          </a:r>
        </a:p>
      </dgm:t>
    </dgm:pt>
    <dgm:pt modelId="{5298EC21-DCC2-4765-A52C-4D475F2E522D}" type="parTrans" cxnId="{0EFFE26E-67AB-4B10-AC0F-892521F298DD}">
      <dgm:prSet/>
      <dgm:spPr/>
      <dgm:t>
        <a:bodyPr/>
        <a:lstStyle/>
        <a:p>
          <a:endParaRPr lang="en-MY"/>
        </a:p>
      </dgm:t>
    </dgm:pt>
    <dgm:pt modelId="{53056F81-870C-42CC-A994-25E11B653342}" type="sibTrans" cxnId="{0EFFE26E-67AB-4B10-AC0F-892521F298DD}">
      <dgm:prSet/>
      <dgm:spPr/>
      <dgm:t>
        <a:bodyPr/>
        <a:lstStyle/>
        <a:p>
          <a:endParaRPr lang="en-MY"/>
        </a:p>
      </dgm:t>
    </dgm:pt>
    <dgm:pt modelId="{AD64D759-8352-4B75-BDCB-1A2940FDF1D5}">
      <dgm:prSet custT="1"/>
      <dgm:spPr/>
      <dgm:t>
        <a:bodyPr/>
        <a:lstStyle/>
        <a:p>
          <a:r>
            <a:rPr lang="en-MY" sz="1000" u="sng"/>
            <a:t>Section 7</a:t>
          </a:r>
          <a:endParaRPr lang="en-MY" sz="1000"/>
        </a:p>
        <a:p>
          <a:r>
            <a:rPr lang="en-MY" sz="1000"/>
            <a:t>Monitor &amp; Evaluate Results Based on your Strategy</a:t>
          </a:r>
        </a:p>
      </dgm:t>
    </dgm:pt>
    <dgm:pt modelId="{72601ABF-7655-4AE3-B4F8-32C701CD7EB4}" type="parTrans" cxnId="{D5FA3EA9-244D-4CD0-BCA9-090D53357C9E}">
      <dgm:prSet/>
      <dgm:spPr/>
      <dgm:t>
        <a:bodyPr/>
        <a:lstStyle/>
        <a:p>
          <a:endParaRPr lang="en-MY"/>
        </a:p>
      </dgm:t>
    </dgm:pt>
    <dgm:pt modelId="{179E65CD-7998-419B-803B-91F80AF1B889}" type="sibTrans" cxnId="{D5FA3EA9-244D-4CD0-BCA9-090D53357C9E}">
      <dgm:prSet/>
      <dgm:spPr/>
      <dgm:t>
        <a:bodyPr/>
        <a:lstStyle/>
        <a:p>
          <a:endParaRPr lang="en-MY"/>
        </a:p>
      </dgm:t>
    </dgm:pt>
    <dgm:pt modelId="{9012B808-BDE9-4DE5-9B54-F74E87021661}" type="pres">
      <dgm:prSet presAssocID="{ECFFF5D8-A7B3-4055-B13E-215750870955}" presName="Name0" presStyleCnt="0">
        <dgm:presLayoutVars>
          <dgm:dir/>
          <dgm:resizeHandles val="exact"/>
        </dgm:presLayoutVars>
      </dgm:prSet>
      <dgm:spPr/>
    </dgm:pt>
    <dgm:pt modelId="{C7961D6F-3C33-483A-87B9-A843B80F8371}" type="pres">
      <dgm:prSet presAssocID="{ECFFF5D8-A7B3-4055-B13E-215750870955}" presName="cycle" presStyleCnt="0"/>
      <dgm:spPr/>
    </dgm:pt>
    <dgm:pt modelId="{B01B3AD7-2560-49F0-A389-26612821D7E3}" type="pres">
      <dgm:prSet presAssocID="{BB3952D6-3182-433E-94B0-2BEB02DF2A91}" presName="nodeFirstNode" presStyleLbl="node1" presStyleIdx="0" presStyleCnt="7">
        <dgm:presLayoutVars>
          <dgm:bulletEnabled val="1"/>
        </dgm:presLayoutVars>
      </dgm:prSet>
      <dgm:spPr/>
    </dgm:pt>
    <dgm:pt modelId="{61AA54D6-97AE-4641-A616-F3FD77BC4CFC}" type="pres">
      <dgm:prSet presAssocID="{64F4852C-E309-4683-9299-C234AE399BA0}" presName="sibTransFirstNode" presStyleLbl="bgShp" presStyleIdx="0" presStyleCnt="1"/>
      <dgm:spPr/>
    </dgm:pt>
    <dgm:pt modelId="{4C539D14-D1C1-4C7B-A929-947641264A8D}" type="pres">
      <dgm:prSet presAssocID="{DCF21F4F-16D3-4745-95E7-448A9BEDC4FD}" presName="nodeFollowingNodes" presStyleLbl="node1" presStyleIdx="1" presStyleCnt="7">
        <dgm:presLayoutVars>
          <dgm:bulletEnabled val="1"/>
        </dgm:presLayoutVars>
      </dgm:prSet>
      <dgm:spPr/>
    </dgm:pt>
    <dgm:pt modelId="{91D64F72-628A-47BE-A15F-80AAD9C91764}" type="pres">
      <dgm:prSet presAssocID="{2A6702E7-932C-4B71-BA91-8BB197ECC0DD}" presName="nodeFollowingNodes" presStyleLbl="node1" presStyleIdx="2" presStyleCnt="7">
        <dgm:presLayoutVars>
          <dgm:bulletEnabled val="1"/>
        </dgm:presLayoutVars>
      </dgm:prSet>
      <dgm:spPr/>
    </dgm:pt>
    <dgm:pt modelId="{AFBA2276-6DBB-4FBC-BCE1-AFFA66EBDDEF}" type="pres">
      <dgm:prSet presAssocID="{1DCD9280-132B-4E71-B34B-3533E8129B4A}" presName="nodeFollowingNodes" presStyleLbl="node1" presStyleIdx="3" presStyleCnt="7">
        <dgm:presLayoutVars>
          <dgm:bulletEnabled val="1"/>
        </dgm:presLayoutVars>
      </dgm:prSet>
      <dgm:spPr/>
    </dgm:pt>
    <dgm:pt modelId="{4FF2EAED-92BA-4081-837C-92A6B71BB116}" type="pres">
      <dgm:prSet presAssocID="{26AC21BC-88DC-48E7-8F8E-D73EA1FD6086}" presName="nodeFollowingNodes" presStyleLbl="node1" presStyleIdx="4" presStyleCnt="7">
        <dgm:presLayoutVars>
          <dgm:bulletEnabled val="1"/>
        </dgm:presLayoutVars>
      </dgm:prSet>
      <dgm:spPr/>
    </dgm:pt>
    <dgm:pt modelId="{8209583C-2141-47B8-9FAF-F402744DDB6D}" type="pres">
      <dgm:prSet presAssocID="{03A1A98B-D5CE-40C9-AAB8-E59CBC98512A}" presName="nodeFollowingNodes" presStyleLbl="node1" presStyleIdx="5" presStyleCnt="7">
        <dgm:presLayoutVars>
          <dgm:bulletEnabled val="1"/>
        </dgm:presLayoutVars>
      </dgm:prSet>
      <dgm:spPr/>
    </dgm:pt>
    <dgm:pt modelId="{423E45CF-C750-4B2B-B8AF-7A99996D3318}" type="pres">
      <dgm:prSet presAssocID="{AD64D759-8352-4B75-BDCB-1A2940FDF1D5}" presName="nodeFollowingNodes" presStyleLbl="node1" presStyleIdx="6" presStyleCnt="7">
        <dgm:presLayoutVars>
          <dgm:bulletEnabled val="1"/>
        </dgm:presLayoutVars>
      </dgm:prSet>
      <dgm:spPr/>
    </dgm:pt>
  </dgm:ptLst>
  <dgm:cxnLst>
    <dgm:cxn modelId="{7FD95D0D-EF72-48FC-9899-8A137A672571}" srcId="{ECFFF5D8-A7B3-4055-B13E-215750870955}" destId="{DCF21F4F-16D3-4745-95E7-448A9BEDC4FD}" srcOrd="1" destOrd="0" parTransId="{C101B516-4FDB-4EE9-9A11-C2BFC4312E1E}" sibTransId="{C6DE6F49-83D5-4657-8C70-A4600C9B21FC}"/>
    <dgm:cxn modelId="{8CCC520D-C3FD-4FA9-9950-72E42FE9666B}" type="presOf" srcId="{2A6702E7-932C-4B71-BA91-8BB197ECC0DD}" destId="{91D64F72-628A-47BE-A15F-80AAD9C91764}" srcOrd="0" destOrd="0" presId="urn:microsoft.com/office/officeart/2005/8/layout/cycle3"/>
    <dgm:cxn modelId="{66092212-CBC6-466E-A0E5-297F69BDEE99}" srcId="{ECFFF5D8-A7B3-4055-B13E-215750870955}" destId="{2A6702E7-932C-4B71-BA91-8BB197ECC0DD}" srcOrd="2" destOrd="0" parTransId="{C0836E98-0939-46FA-9AB6-33090B8402EB}" sibTransId="{A4648082-DA8F-41E0-9A9A-773F7A012FAF}"/>
    <dgm:cxn modelId="{740EA71D-03DD-4DFE-8A27-3F53B25EB4BA}" srcId="{ECFFF5D8-A7B3-4055-B13E-215750870955}" destId="{BB3952D6-3182-433E-94B0-2BEB02DF2A91}" srcOrd="0" destOrd="0" parTransId="{2BDF0092-CC9A-4FD5-9206-B39B106D45BA}" sibTransId="{64F4852C-E309-4683-9299-C234AE399BA0}"/>
    <dgm:cxn modelId="{6B0BCF22-1CBA-40B1-A68C-DB147387CE37}" srcId="{ECFFF5D8-A7B3-4055-B13E-215750870955}" destId="{1DCD9280-132B-4E71-B34B-3533E8129B4A}" srcOrd="3" destOrd="0" parTransId="{8B2AE7EE-4439-4BB5-937B-A699E0798383}" sibTransId="{FA0D0436-1845-4E5F-B9EB-90723D705311}"/>
    <dgm:cxn modelId="{09B6E226-E977-4A42-A0FC-41C49C9ED8C2}" srcId="{ECFFF5D8-A7B3-4055-B13E-215750870955}" destId="{26AC21BC-88DC-48E7-8F8E-D73EA1FD6086}" srcOrd="4" destOrd="0" parTransId="{4CAE6CC4-30CB-4867-98D1-E51C7C0543D4}" sibTransId="{E7D77B16-556B-4A64-8B53-C1231DB15598}"/>
    <dgm:cxn modelId="{331CC331-4C39-4772-B596-2A92BDE96F32}" type="presOf" srcId="{64F4852C-E309-4683-9299-C234AE399BA0}" destId="{61AA54D6-97AE-4641-A616-F3FD77BC4CFC}" srcOrd="0" destOrd="0" presId="urn:microsoft.com/office/officeart/2005/8/layout/cycle3"/>
    <dgm:cxn modelId="{E7439432-EF6A-4572-AB66-F698A9361780}" type="presOf" srcId="{ECFFF5D8-A7B3-4055-B13E-215750870955}" destId="{9012B808-BDE9-4DE5-9B54-F74E87021661}" srcOrd="0" destOrd="0" presId="urn:microsoft.com/office/officeart/2005/8/layout/cycle3"/>
    <dgm:cxn modelId="{B0DC4D64-0280-4BDC-ACF4-1B76E94CAE57}" type="presOf" srcId="{26AC21BC-88DC-48E7-8F8E-D73EA1FD6086}" destId="{4FF2EAED-92BA-4081-837C-92A6B71BB116}" srcOrd="0" destOrd="0" presId="urn:microsoft.com/office/officeart/2005/8/layout/cycle3"/>
    <dgm:cxn modelId="{ECCFC567-18B2-42CE-B44C-7D44CE1D7CCF}" type="presOf" srcId="{BB3952D6-3182-433E-94B0-2BEB02DF2A91}" destId="{B01B3AD7-2560-49F0-A389-26612821D7E3}" srcOrd="0" destOrd="0" presId="urn:microsoft.com/office/officeart/2005/8/layout/cycle3"/>
    <dgm:cxn modelId="{2B06264B-A49E-4B3C-948E-1F3791A45B9D}" type="presOf" srcId="{03A1A98B-D5CE-40C9-AAB8-E59CBC98512A}" destId="{8209583C-2141-47B8-9FAF-F402744DDB6D}" srcOrd="0" destOrd="0" presId="urn:microsoft.com/office/officeart/2005/8/layout/cycle3"/>
    <dgm:cxn modelId="{0EFFE26E-67AB-4B10-AC0F-892521F298DD}" srcId="{ECFFF5D8-A7B3-4055-B13E-215750870955}" destId="{03A1A98B-D5CE-40C9-AAB8-E59CBC98512A}" srcOrd="5" destOrd="0" parTransId="{5298EC21-DCC2-4765-A52C-4D475F2E522D}" sibTransId="{53056F81-870C-42CC-A994-25E11B653342}"/>
    <dgm:cxn modelId="{FD12957F-58E5-48F9-9FA6-EA7DBFB4B122}" type="presOf" srcId="{AD64D759-8352-4B75-BDCB-1A2940FDF1D5}" destId="{423E45CF-C750-4B2B-B8AF-7A99996D3318}" srcOrd="0" destOrd="0" presId="urn:microsoft.com/office/officeart/2005/8/layout/cycle3"/>
    <dgm:cxn modelId="{D5FA3EA9-244D-4CD0-BCA9-090D53357C9E}" srcId="{ECFFF5D8-A7B3-4055-B13E-215750870955}" destId="{AD64D759-8352-4B75-BDCB-1A2940FDF1D5}" srcOrd="6" destOrd="0" parTransId="{72601ABF-7655-4AE3-B4F8-32C701CD7EB4}" sibTransId="{179E65CD-7998-419B-803B-91F80AF1B889}"/>
    <dgm:cxn modelId="{3A6C8DB3-0FBE-427F-A443-1202CCF3B878}" type="presOf" srcId="{DCF21F4F-16D3-4745-95E7-448A9BEDC4FD}" destId="{4C539D14-D1C1-4C7B-A929-947641264A8D}" srcOrd="0" destOrd="0" presId="urn:microsoft.com/office/officeart/2005/8/layout/cycle3"/>
    <dgm:cxn modelId="{2146FBFC-062E-43EE-A648-33E62C1B7DA5}" type="presOf" srcId="{1DCD9280-132B-4E71-B34B-3533E8129B4A}" destId="{AFBA2276-6DBB-4FBC-BCE1-AFFA66EBDDEF}" srcOrd="0" destOrd="0" presId="urn:microsoft.com/office/officeart/2005/8/layout/cycle3"/>
    <dgm:cxn modelId="{2CFB8210-940B-4674-A2E1-CBAD29D298A0}" type="presParOf" srcId="{9012B808-BDE9-4DE5-9B54-F74E87021661}" destId="{C7961D6F-3C33-483A-87B9-A843B80F8371}" srcOrd="0" destOrd="0" presId="urn:microsoft.com/office/officeart/2005/8/layout/cycle3"/>
    <dgm:cxn modelId="{C7CAF47F-D676-4F0C-9FAF-97D1D6D79937}" type="presParOf" srcId="{C7961D6F-3C33-483A-87B9-A843B80F8371}" destId="{B01B3AD7-2560-49F0-A389-26612821D7E3}" srcOrd="0" destOrd="0" presId="urn:microsoft.com/office/officeart/2005/8/layout/cycle3"/>
    <dgm:cxn modelId="{8339E359-3D84-47DC-9561-26DC3081B85A}" type="presParOf" srcId="{C7961D6F-3C33-483A-87B9-A843B80F8371}" destId="{61AA54D6-97AE-4641-A616-F3FD77BC4CFC}" srcOrd="1" destOrd="0" presId="urn:microsoft.com/office/officeart/2005/8/layout/cycle3"/>
    <dgm:cxn modelId="{C187F10A-3C8E-41FD-818D-CBD0AB3C434B}" type="presParOf" srcId="{C7961D6F-3C33-483A-87B9-A843B80F8371}" destId="{4C539D14-D1C1-4C7B-A929-947641264A8D}" srcOrd="2" destOrd="0" presId="urn:microsoft.com/office/officeart/2005/8/layout/cycle3"/>
    <dgm:cxn modelId="{FFCC51DE-D15B-4127-9AF4-7C7D2C25759D}" type="presParOf" srcId="{C7961D6F-3C33-483A-87B9-A843B80F8371}" destId="{91D64F72-628A-47BE-A15F-80AAD9C91764}" srcOrd="3" destOrd="0" presId="urn:microsoft.com/office/officeart/2005/8/layout/cycle3"/>
    <dgm:cxn modelId="{2C129FFE-EA79-425E-B82B-91A91FF39663}" type="presParOf" srcId="{C7961D6F-3C33-483A-87B9-A843B80F8371}" destId="{AFBA2276-6DBB-4FBC-BCE1-AFFA66EBDDEF}" srcOrd="4" destOrd="0" presId="urn:microsoft.com/office/officeart/2005/8/layout/cycle3"/>
    <dgm:cxn modelId="{A787E7AB-F7BD-49D7-AADB-C66A95B98AB2}" type="presParOf" srcId="{C7961D6F-3C33-483A-87B9-A843B80F8371}" destId="{4FF2EAED-92BA-4081-837C-92A6B71BB116}" srcOrd="5" destOrd="0" presId="urn:microsoft.com/office/officeart/2005/8/layout/cycle3"/>
    <dgm:cxn modelId="{A9B78323-6F55-4378-ACA6-B4E4759C8B77}" type="presParOf" srcId="{C7961D6F-3C33-483A-87B9-A843B80F8371}" destId="{8209583C-2141-47B8-9FAF-F402744DDB6D}" srcOrd="6" destOrd="0" presId="urn:microsoft.com/office/officeart/2005/8/layout/cycle3"/>
    <dgm:cxn modelId="{F85AF494-D003-4BDE-8E47-D1316B4696F5}" type="presParOf" srcId="{C7961D6F-3C33-483A-87B9-A843B80F8371}" destId="{423E45CF-C750-4B2B-B8AF-7A99996D3318}" srcOrd="7"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AA54D6-97AE-4641-A616-F3FD77BC4CFC}">
      <dsp:nvSpPr>
        <dsp:cNvPr id="0" name=""/>
        <dsp:cNvSpPr/>
      </dsp:nvSpPr>
      <dsp:spPr>
        <a:xfrm>
          <a:off x="443894" y="231809"/>
          <a:ext cx="5034216" cy="5034216"/>
        </a:xfrm>
        <a:prstGeom prst="circularArrow">
          <a:avLst>
            <a:gd name="adj1" fmla="val 5544"/>
            <a:gd name="adj2" fmla="val 330680"/>
            <a:gd name="adj3" fmla="val 14535963"/>
            <a:gd name="adj4" fmla="val 16938695"/>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01B3AD7-2560-49F0-A389-26612821D7E3}">
      <dsp:nvSpPr>
        <dsp:cNvPr id="0" name=""/>
        <dsp:cNvSpPr/>
      </dsp:nvSpPr>
      <dsp:spPr>
        <a:xfrm>
          <a:off x="2093344" y="864829"/>
          <a:ext cx="1544821" cy="77241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1</a:t>
          </a:r>
        </a:p>
        <a:p>
          <a:pPr marL="0" lvl="0" indent="0" algn="ctr" defTabSz="444500">
            <a:lnSpc>
              <a:spcPct val="90000"/>
            </a:lnSpc>
            <a:spcBef>
              <a:spcPct val="0"/>
            </a:spcBef>
            <a:spcAft>
              <a:spcPct val="35000"/>
            </a:spcAft>
            <a:buNone/>
          </a:pPr>
          <a:r>
            <a:rPr lang="en-MY" sz="1000" kern="1200"/>
            <a:t>Define and Set Out your  Organisational Objectives</a:t>
          </a:r>
        </a:p>
      </dsp:txBody>
      <dsp:txXfrm>
        <a:off x="2131050" y="902535"/>
        <a:ext cx="1469409" cy="696998"/>
      </dsp:txXfrm>
    </dsp:sp>
    <dsp:sp modelId="{4C539D14-D1C1-4C7B-A929-947641264A8D}">
      <dsp:nvSpPr>
        <dsp:cNvPr id="0" name=""/>
        <dsp:cNvSpPr/>
      </dsp:nvSpPr>
      <dsp:spPr>
        <a:xfrm>
          <a:off x="3771770" y="1673116"/>
          <a:ext cx="1544821" cy="77241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2</a:t>
          </a:r>
        </a:p>
        <a:p>
          <a:pPr marL="0" lvl="0" indent="0" algn="ctr" defTabSz="444500">
            <a:lnSpc>
              <a:spcPct val="90000"/>
            </a:lnSpc>
            <a:spcBef>
              <a:spcPct val="0"/>
            </a:spcBef>
            <a:spcAft>
              <a:spcPct val="35000"/>
            </a:spcAft>
            <a:buNone/>
          </a:pPr>
          <a:r>
            <a:rPr lang="en-MY" sz="1000" kern="1200"/>
            <a:t>Perform a SWOT Analysis on your Current Resource Mobilisation status </a:t>
          </a:r>
        </a:p>
      </dsp:txBody>
      <dsp:txXfrm>
        <a:off x="3809476" y="1710822"/>
        <a:ext cx="1469409" cy="696998"/>
      </dsp:txXfrm>
    </dsp:sp>
    <dsp:sp modelId="{91D64F72-628A-47BE-A15F-80AAD9C91764}">
      <dsp:nvSpPr>
        <dsp:cNvPr id="0" name=""/>
        <dsp:cNvSpPr/>
      </dsp:nvSpPr>
      <dsp:spPr>
        <a:xfrm>
          <a:off x="4186307" y="3489321"/>
          <a:ext cx="1544821" cy="77241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3</a:t>
          </a:r>
          <a:endParaRPr lang="en-MY" sz="1000" kern="1200"/>
        </a:p>
        <a:p>
          <a:pPr marL="0" lvl="0" indent="0" algn="ctr" defTabSz="444500">
            <a:lnSpc>
              <a:spcPct val="90000"/>
            </a:lnSpc>
            <a:spcBef>
              <a:spcPct val="0"/>
            </a:spcBef>
            <a:spcAft>
              <a:spcPct val="35000"/>
            </a:spcAft>
            <a:buNone/>
          </a:pPr>
          <a:r>
            <a:rPr lang="en-MY" sz="1000" kern="1200"/>
            <a:t>Analyse Current and Past Income Sources &amp; Targets </a:t>
          </a:r>
        </a:p>
      </dsp:txBody>
      <dsp:txXfrm>
        <a:off x="4224013" y="3527027"/>
        <a:ext cx="1469409" cy="696998"/>
      </dsp:txXfrm>
    </dsp:sp>
    <dsp:sp modelId="{AFBA2276-6DBB-4FBC-BCE1-AFFA66EBDDEF}">
      <dsp:nvSpPr>
        <dsp:cNvPr id="0" name=""/>
        <dsp:cNvSpPr/>
      </dsp:nvSpPr>
      <dsp:spPr>
        <a:xfrm>
          <a:off x="3024800" y="4945805"/>
          <a:ext cx="1544821" cy="77241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4</a:t>
          </a:r>
        </a:p>
        <a:p>
          <a:pPr marL="0" lvl="0" indent="0" algn="ctr" defTabSz="444500">
            <a:lnSpc>
              <a:spcPct val="90000"/>
            </a:lnSpc>
            <a:spcBef>
              <a:spcPct val="0"/>
            </a:spcBef>
            <a:spcAft>
              <a:spcPct val="35000"/>
            </a:spcAft>
            <a:buNone/>
          </a:pPr>
          <a:r>
            <a:rPr lang="en-MY" sz="1000" kern="1200"/>
            <a:t>Understand the Current Regional Donor Landscape </a:t>
          </a:r>
        </a:p>
      </dsp:txBody>
      <dsp:txXfrm>
        <a:off x="3062506" y="4983511"/>
        <a:ext cx="1469409" cy="696998"/>
      </dsp:txXfrm>
    </dsp:sp>
    <dsp:sp modelId="{4FF2EAED-92BA-4081-837C-92A6B71BB116}">
      <dsp:nvSpPr>
        <dsp:cNvPr id="0" name=""/>
        <dsp:cNvSpPr/>
      </dsp:nvSpPr>
      <dsp:spPr>
        <a:xfrm>
          <a:off x="1161888" y="4945805"/>
          <a:ext cx="1544821" cy="77241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5</a:t>
          </a:r>
          <a:endParaRPr lang="en-MY" sz="1000" kern="1200"/>
        </a:p>
        <a:p>
          <a:pPr marL="0" lvl="0" indent="0" algn="ctr" defTabSz="444500">
            <a:lnSpc>
              <a:spcPct val="90000"/>
            </a:lnSpc>
            <a:spcBef>
              <a:spcPct val="0"/>
            </a:spcBef>
            <a:spcAft>
              <a:spcPct val="35000"/>
            </a:spcAft>
            <a:buNone/>
          </a:pPr>
          <a:r>
            <a:rPr lang="en-MY" sz="1000" kern="1200"/>
            <a:t>Develop a Strategy for Future Income Generation</a:t>
          </a:r>
        </a:p>
      </dsp:txBody>
      <dsp:txXfrm>
        <a:off x="1199594" y="4983511"/>
        <a:ext cx="1469409" cy="696998"/>
      </dsp:txXfrm>
    </dsp:sp>
    <dsp:sp modelId="{8209583C-2141-47B8-9FAF-F402744DDB6D}">
      <dsp:nvSpPr>
        <dsp:cNvPr id="0" name=""/>
        <dsp:cNvSpPr/>
      </dsp:nvSpPr>
      <dsp:spPr>
        <a:xfrm>
          <a:off x="381" y="3489321"/>
          <a:ext cx="1544821" cy="77241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6</a:t>
          </a:r>
          <a:endParaRPr lang="en-MY" sz="1000" kern="1200"/>
        </a:p>
        <a:p>
          <a:pPr marL="0" lvl="0" indent="0" algn="ctr" defTabSz="444500">
            <a:lnSpc>
              <a:spcPct val="90000"/>
            </a:lnSpc>
            <a:spcBef>
              <a:spcPct val="0"/>
            </a:spcBef>
            <a:spcAft>
              <a:spcPct val="35000"/>
            </a:spcAft>
            <a:buNone/>
          </a:pPr>
          <a:r>
            <a:rPr lang="en-MY" sz="1000" kern="1200"/>
            <a:t>Tabulate your Projected Income</a:t>
          </a:r>
        </a:p>
      </dsp:txBody>
      <dsp:txXfrm>
        <a:off x="38087" y="3527027"/>
        <a:ext cx="1469409" cy="696998"/>
      </dsp:txXfrm>
    </dsp:sp>
    <dsp:sp modelId="{423E45CF-C750-4B2B-B8AF-7A99996D3318}">
      <dsp:nvSpPr>
        <dsp:cNvPr id="0" name=""/>
        <dsp:cNvSpPr/>
      </dsp:nvSpPr>
      <dsp:spPr>
        <a:xfrm>
          <a:off x="414918" y="1673116"/>
          <a:ext cx="1544821" cy="77241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7</a:t>
          </a:r>
          <a:endParaRPr lang="en-MY" sz="1000" kern="1200"/>
        </a:p>
        <a:p>
          <a:pPr marL="0" lvl="0" indent="0" algn="ctr" defTabSz="444500">
            <a:lnSpc>
              <a:spcPct val="90000"/>
            </a:lnSpc>
            <a:spcBef>
              <a:spcPct val="0"/>
            </a:spcBef>
            <a:spcAft>
              <a:spcPct val="35000"/>
            </a:spcAft>
            <a:buNone/>
          </a:pPr>
          <a:r>
            <a:rPr lang="en-MY" sz="1000" kern="1200"/>
            <a:t>Monitor &amp; Evaluate Results Based on your Strategy</a:t>
          </a:r>
        </a:p>
      </dsp:txBody>
      <dsp:txXfrm>
        <a:off x="452624" y="1710822"/>
        <a:ext cx="1469409" cy="6969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AA54D6-97AE-4641-A616-F3FD77BC4CFC}">
      <dsp:nvSpPr>
        <dsp:cNvPr id="0" name=""/>
        <dsp:cNvSpPr/>
      </dsp:nvSpPr>
      <dsp:spPr>
        <a:xfrm>
          <a:off x="348646" y="828877"/>
          <a:ext cx="5034216" cy="5034216"/>
        </a:xfrm>
        <a:prstGeom prst="circularArrow">
          <a:avLst>
            <a:gd name="adj1" fmla="val 5544"/>
            <a:gd name="adj2" fmla="val 330680"/>
            <a:gd name="adj3" fmla="val 14535963"/>
            <a:gd name="adj4" fmla="val 16938695"/>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01B3AD7-2560-49F0-A389-26612821D7E3}">
      <dsp:nvSpPr>
        <dsp:cNvPr id="0" name=""/>
        <dsp:cNvSpPr/>
      </dsp:nvSpPr>
      <dsp:spPr>
        <a:xfrm>
          <a:off x="2093344" y="864989"/>
          <a:ext cx="1544821" cy="77241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1</a:t>
          </a:r>
        </a:p>
        <a:p>
          <a:pPr marL="0" lvl="0" indent="0" algn="ctr" defTabSz="444500">
            <a:lnSpc>
              <a:spcPct val="90000"/>
            </a:lnSpc>
            <a:spcBef>
              <a:spcPct val="0"/>
            </a:spcBef>
            <a:spcAft>
              <a:spcPct val="35000"/>
            </a:spcAft>
            <a:buNone/>
          </a:pPr>
          <a:r>
            <a:rPr lang="en-MY" sz="1000" kern="1200"/>
            <a:t>Define and Set Out your  Organisational Objectives</a:t>
          </a:r>
        </a:p>
      </dsp:txBody>
      <dsp:txXfrm>
        <a:off x="2131050" y="902695"/>
        <a:ext cx="1469409" cy="696998"/>
      </dsp:txXfrm>
    </dsp:sp>
    <dsp:sp modelId="{4C539D14-D1C1-4C7B-A929-947641264A8D}">
      <dsp:nvSpPr>
        <dsp:cNvPr id="0" name=""/>
        <dsp:cNvSpPr/>
      </dsp:nvSpPr>
      <dsp:spPr>
        <a:xfrm>
          <a:off x="3771770" y="1673277"/>
          <a:ext cx="1544821" cy="77241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2</a:t>
          </a:r>
        </a:p>
        <a:p>
          <a:pPr marL="0" lvl="0" indent="0" algn="ctr" defTabSz="444500">
            <a:lnSpc>
              <a:spcPct val="90000"/>
            </a:lnSpc>
            <a:spcBef>
              <a:spcPct val="0"/>
            </a:spcBef>
            <a:spcAft>
              <a:spcPct val="35000"/>
            </a:spcAft>
            <a:buNone/>
          </a:pPr>
          <a:r>
            <a:rPr lang="en-MY" sz="1000" kern="1200"/>
            <a:t>Perform a SWOT Analysis on your Current Resource Mobilisation status </a:t>
          </a:r>
        </a:p>
      </dsp:txBody>
      <dsp:txXfrm>
        <a:off x="3809476" y="1710983"/>
        <a:ext cx="1469409" cy="696998"/>
      </dsp:txXfrm>
    </dsp:sp>
    <dsp:sp modelId="{91D64F72-628A-47BE-A15F-80AAD9C91764}">
      <dsp:nvSpPr>
        <dsp:cNvPr id="0" name=""/>
        <dsp:cNvSpPr/>
      </dsp:nvSpPr>
      <dsp:spPr>
        <a:xfrm>
          <a:off x="4186307" y="3489482"/>
          <a:ext cx="1544821" cy="77241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3</a:t>
          </a:r>
          <a:endParaRPr lang="en-MY" sz="1000" kern="1200"/>
        </a:p>
        <a:p>
          <a:pPr marL="0" lvl="0" indent="0" algn="ctr" defTabSz="444500">
            <a:lnSpc>
              <a:spcPct val="90000"/>
            </a:lnSpc>
            <a:spcBef>
              <a:spcPct val="0"/>
            </a:spcBef>
            <a:spcAft>
              <a:spcPct val="35000"/>
            </a:spcAft>
            <a:buNone/>
          </a:pPr>
          <a:r>
            <a:rPr lang="en-MY" sz="1000" kern="1200"/>
            <a:t>Analyse Current and Past Income Sources &amp; Targets </a:t>
          </a:r>
        </a:p>
      </dsp:txBody>
      <dsp:txXfrm>
        <a:off x="4224013" y="3527188"/>
        <a:ext cx="1469409" cy="696998"/>
      </dsp:txXfrm>
    </dsp:sp>
    <dsp:sp modelId="{AFBA2276-6DBB-4FBC-BCE1-AFFA66EBDDEF}">
      <dsp:nvSpPr>
        <dsp:cNvPr id="0" name=""/>
        <dsp:cNvSpPr/>
      </dsp:nvSpPr>
      <dsp:spPr>
        <a:xfrm>
          <a:off x="3024800" y="4945965"/>
          <a:ext cx="1544821" cy="77241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4</a:t>
          </a:r>
        </a:p>
        <a:p>
          <a:pPr marL="0" lvl="0" indent="0" algn="ctr" defTabSz="444500">
            <a:lnSpc>
              <a:spcPct val="90000"/>
            </a:lnSpc>
            <a:spcBef>
              <a:spcPct val="0"/>
            </a:spcBef>
            <a:spcAft>
              <a:spcPct val="35000"/>
            </a:spcAft>
            <a:buNone/>
          </a:pPr>
          <a:r>
            <a:rPr lang="en-MY" sz="1000" kern="1200"/>
            <a:t>Understand the Current Regional Donor Landscape </a:t>
          </a:r>
        </a:p>
      </dsp:txBody>
      <dsp:txXfrm>
        <a:off x="3062506" y="4983671"/>
        <a:ext cx="1469409" cy="696998"/>
      </dsp:txXfrm>
    </dsp:sp>
    <dsp:sp modelId="{4FF2EAED-92BA-4081-837C-92A6B71BB116}">
      <dsp:nvSpPr>
        <dsp:cNvPr id="0" name=""/>
        <dsp:cNvSpPr/>
      </dsp:nvSpPr>
      <dsp:spPr>
        <a:xfrm>
          <a:off x="1161888" y="4945965"/>
          <a:ext cx="1544821" cy="77241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5</a:t>
          </a:r>
          <a:endParaRPr lang="en-MY" sz="1000" kern="1200"/>
        </a:p>
        <a:p>
          <a:pPr marL="0" lvl="0" indent="0" algn="ctr" defTabSz="444500">
            <a:lnSpc>
              <a:spcPct val="90000"/>
            </a:lnSpc>
            <a:spcBef>
              <a:spcPct val="0"/>
            </a:spcBef>
            <a:spcAft>
              <a:spcPct val="35000"/>
            </a:spcAft>
            <a:buNone/>
          </a:pPr>
          <a:r>
            <a:rPr lang="en-MY" sz="1000" kern="1200"/>
            <a:t>Develop a Strategy for Future Income Generation</a:t>
          </a:r>
        </a:p>
      </dsp:txBody>
      <dsp:txXfrm>
        <a:off x="1199594" y="4983671"/>
        <a:ext cx="1469409" cy="696998"/>
      </dsp:txXfrm>
    </dsp:sp>
    <dsp:sp modelId="{8209583C-2141-47B8-9FAF-F402744DDB6D}">
      <dsp:nvSpPr>
        <dsp:cNvPr id="0" name=""/>
        <dsp:cNvSpPr/>
      </dsp:nvSpPr>
      <dsp:spPr>
        <a:xfrm>
          <a:off x="381" y="3489482"/>
          <a:ext cx="1544821" cy="77241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6</a:t>
          </a:r>
          <a:endParaRPr lang="en-MY" sz="1000" kern="1200"/>
        </a:p>
        <a:p>
          <a:pPr marL="0" lvl="0" indent="0" algn="ctr" defTabSz="444500">
            <a:lnSpc>
              <a:spcPct val="90000"/>
            </a:lnSpc>
            <a:spcBef>
              <a:spcPct val="0"/>
            </a:spcBef>
            <a:spcAft>
              <a:spcPct val="35000"/>
            </a:spcAft>
            <a:buNone/>
          </a:pPr>
          <a:r>
            <a:rPr lang="en-MY" sz="1000" kern="1200"/>
            <a:t>Tabulate your Projected Income</a:t>
          </a:r>
        </a:p>
      </dsp:txBody>
      <dsp:txXfrm>
        <a:off x="38087" y="3527188"/>
        <a:ext cx="1469409" cy="696998"/>
      </dsp:txXfrm>
    </dsp:sp>
    <dsp:sp modelId="{423E45CF-C750-4B2B-B8AF-7A99996D3318}">
      <dsp:nvSpPr>
        <dsp:cNvPr id="0" name=""/>
        <dsp:cNvSpPr/>
      </dsp:nvSpPr>
      <dsp:spPr>
        <a:xfrm>
          <a:off x="414918" y="1673277"/>
          <a:ext cx="1544821" cy="77241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MY" sz="1000" u="sng" kern="1200"/>
            <a:t>Section 7</a:t>
          </a:r>
          <a:endParaRPr lang="en-MY" sz="1000" kern="1200"/>
        </a:p>
        <a:p>
          <a:pPr marL="0" lvl="0" indent="0" algn="ctr" defTabSz="444500">
            <a:lnSpc>
              <a:spcPct val="90000"/>
            </a:lnSpc>
            <a:spcBef>
              <a:spcPct val="0"/>
            </a:spcBef>
            <a:spcAft>
              <a:spcPct val="35000"/>
            </a:spcAft>
            <a:buNone/>
          </a:pPr>
          <a:r>
            <a:rPr lang="en-MY" sz="1000" kern="1200"/>
            <a:t>Monitor &amp; Evaluate Results Based on your Strategy</a:t>
          </a:r>
        </a:p>
      </dsp:txBody>
      <dsp:txXfrm>
        <a:off x="452624" y="1710983"/>
        <a:ext cx="1469409" cy="69699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3716-3802-4D7B-824A-FC3DACDC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O'Connell</dc:creator>
  <cp:keywords/>
  <dc:description/>
  <cp:lastModifiedBy>Karen Hill</cp:lastModifiedBy>
  <cp:revision>4</cp:revision>
  <cp:lastPrinted>2019-09-25T22:05:00Z</cp:lastPrinted>
  <dcterms:created xsi:type="dcterms:W3CDTF">2019-10-01T20:57:00Z</dcterms:created>
  <dcterms:modified xsi:type="dcterms:W3CDTF">2019-10-01T20:57:00Z</dcterms:modified>
</cp:coreProperties>
</file>